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9B68" w14:textId="77777777" w:rsidR="00E113BD" w:rsidRPr="00CF2B78" w:rsidRDefault="00E113BD" w:rsidP="00E113BD">
      <w:pPr>
        <w:jc w:val="right"/>
        <w:rPr>
          <w:rFonts w:ascii="Times New Roman" w:hAnsi="Times New Roman" w:cs="Times New Roman"/>
        </w:rPr>
      </w:pPr>
      <w:r w:rsidRPr="00CF2B78">
        <w:rPr>
          <w:rFonts w:ascii="Times New Roman" w:hAnsi="Times New Roman" w:cs="Times New Roman"/>
        </w:rPr>
        <w:t xml:space="preserve">Št. </w:t>
      </w:r>
      <w:r w:rsidR="002C2734" w:rsidRPr="00CF2B78">
        <w:rPr>
          <w:rFonts w:ascii="Times New Roman" w:hAnsi="Times New Roman" w:cs="Times New Roman"/>
        </w:rPr>
        <w:t>119-24</w:t>
      </w:r>
      <w:r w:rsidRPr="00CF2B78">
        <w:rPr>
          <w:rFonts w:ascii="Times New Roman" w:hAnsi="Times New Roman" w:cs="Times New Roman"/>
        </w:rPr>
        <w:t>/</w:t>
      </w:r>
      <w:r w:rsidR="00707CC4" w:rsidRPr="00CF2B78">
        <w:rPr>
          <w:rFonts w:ascii="Times New Roman" w:hAnsi="Times New Roman" w:cs="Times New Roman"/>
        </w:rPr>
        <w:t>20</w:t>
      </w:r>
    </w:p>
    <w:p w14:paraId="35F3EFC6" w14:textId="77777777" w:rsidR="00E113BD" w:rsidRPr="00CF2B78" w:rsidRDefault="00E113BD" w:rsidP="00E113BD">
      <w:pPr>
        <w:jc w:val="right"/>
        <w:rPr>
          <w:rFonts w:ascii="Times New Roman" w:hAnsi="Times New Roman" w:cs="Times New Roman"/>
        </w:rPr>
      </w:pPr>
      <w:r w:rsidRPr="00CF2B78">
        <w:rPr>
          <w:rFonts w:ascii="Times New Roman" w:hAnsi="Times New Roman" w:cs="Times New Roman"/>
        </w:rPr>
        <w:t xml:space="preserve">Ljubljana, </w:t>
      </w:r>
      <w:r w:rsidR="002C2734" w:rsidRPr="00CF2B78">
        <w:rPr>
          <w:rFonts w:ascii="Times New Roman" w:hAnsi="Times New Roman" w:cs="Times New Roman"/>
        </w:rPr>
        <w:t>28. avgust</w:t>
      </w:r>
      <w:r w:rsidR="00707CC4" w:rsidRPr="00CF2B78">
        <w:rPr>
          <w:rFonts w:ascii="Times New Roman" w:hAnsi="Times New Roman" w:cs="Times New Roman"/>
        </w:rPr>
        <w:t xml:space="preserve"> 2020</w:t>
      </w:r>
    </w:p>
    <w:p w14:paraId="6A4256AB" w14:textId="77777777" w:rsidR="00E113BD" w:rsidRPr="00CF2B78" w:rsidRDefault="00E113BD" w:rsidP="00E113BD">
      <w:pPr>
        <w:jc w:val="both"/>
        <w:rPr>
          <w:rFonts w:ascii="Times New Roman" w:hAnsi="Times New Roman" w:cs="Times New Roman"/>
          <w:b/>
        </w:rPr>
      </w:pPr>
    </w:p>
    <w:p w14:paraId="7633B342" w14:textId="7382F319" w:rsidR="00D33DDD" w:rsidRDefault="001F33B5" w:rsidP="00023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Priporočila </w:t>
      </w:r>
      <w:r w:rsidR="00D33DDD">
        <w:rPr>
          <w:rFonts w:ascii="Times New Roman" w:hAnsi="Times New Roman" w:cs="Times New Roman"/>
          <w:b/>
          <w:bCs/>
          <w:sz w:val="28"/>
          <w:szCs w:val="28"/>
        </w:rPr>
        <w:t>Slovenske škofovske ko</w:t>
      </w:r>
      <w:r w:rsidR="001046B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D33DDD">
        <w:rPr>
          <w:rFonts w:ascii="Times New Roman" w:hAnsi="Times New Roman" w:cs="Times New Roman"/>
          <w:b/>
          <w:bCs/>
          <w:sz w:val="28"/>
          <w:szCs w:val="28"/>
        </w:rPr>
        <w:t>ference</w:t>
      </w:r>
    </w:p>
    <w:p w14:paraId="43BD1B9C" w14:textId="18A7F14E" w:rsidR="00A00A68" w:rsidRPr="00C353AE" w:rsidRDefault="001F33B5" w:rsidP="00104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 za izvajanje župnijske</w:t>
      </w:r>
      <w:r w:rsidR="00DA5655"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 kateheze</w:t>
      </w:r>
      <w:r w:rsidR="00832DA2"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 (verouka)</w:t>
      </w:r>
      <w:r w:rsidR="00104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DA5655" w:rsidRPr="00C353AE">
        <w:rPr>
          <w:rFonts w:ascii="Times New Roman" w:hAnsi="Times New Roman" w:cs="Times New Roman"/>
          <w:b/>
          <w:bCs/>
          <w:sz w:val="28"/>
          <w:szCs w:val="28"/>
        </w:rPr>
        <w:t xml:space="preserve">katehetskem </w:t>
      </w:r>
      <w:r w:rsidRPr="00C353AE">
        <w:rPr>
          <w:rFonts w:ascii="Times New Roman" w:hAnsi="Times New Roman" w:cs="Times New Roman"/>
          <w:b/>
          <w:bCs/>
          <w:sz w:val="28"/>
          <w:szCs w:val="28"/>
        </w:rPr>
        <w:t>letu 2020/2</w:t>
      </w:r>
      <w:r w:rsidR="00D33DD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8D919C5" w14:textId="77777777" w:rsidR="00D51224" w:rsidRPr="00CF2B78" w:rsidRDefault="00D51224" w:rsidP="00023945">
      <w:pPr>
        <w:jc w:val="center"/>
        <w:rPr>
          <w:rFonts w:ascii="Times New Roman" w:hAnsi="Times New Roman" w:cs="Times New Roman"/>
          <w:i/>
          <w:iCs/>
        </w:rPr>
      </w:pPr>
    </w:p>
    <w:p w14:paraId="4BBE7C33" w14:textId="77777777" w:rsidR="00D51224" w:rsidRPr="00CF2B78" w:rsidRDefault="00D51224" w:rsidP="00023945">
      <w:pPr>
        <w:jc w:val="center"/>
        <w:rPr>
          <w:rFonts w:ascii="Times New Roman" w:hAnsi="Times New Roman" w:cs="Times New Roman"/>
          <w:i/>
          <w:iCs/>
        </w:rPr>
      </w:pPr>
      <w:r w:rsidRPr="00CF2B78">
        <w:rPr>
          <w:rFonts w:ascii="Times New Roman" w:hAnsi="Times New Roman" w:cs="Times New Roman"/>
          <w:i/>
          <w:iCs/>
        </w:rPr>
        <w:t>Stanje: 1. september 2020</w:t>
      </w:r>
    </w:p>
    <w:p w14:paraId="65AF7E00" w14:textId="77777777" w:rsidR="001F33B5" w:rsidRDefault="001F33B5">
      <w:pPr>
        <w:rPr>
          <w:rFonts w:ascii="Times New Roman" w:hAnsi="Times New Roman" w:cs="Times New Roman"/>
        </w:rPr>
      </w:pPr>
    </w:p>
    <w:p w14:paraId="1881BF29" w14:textId="77777777" w:rsidR="00C353AE" w:rsidRPr="00CF2B78" w:rsidRDefault="00C353AE">
      <w:pPr>
        <w:rPr>
          <w:rFonts w:ascii="Times New Roman" w:hAnsi="Times New Roman" w:cs="Times New Roman"/>
        </w:rPr>
      </w:pPr>
    </w:p>
    <w:p w14:paraId="448F56B8" w14:textId="7AF25488" w:rsidR="00491582" w:rsidRPr="0066643E" w:rsidRDefault="00491582" w:rsidP="00623104">
      <w:pPr>
        <w:jc w:val="both"/>
        <w:rPr>
          <w:rFonts w:ascii="Times New Roman" w:hAnsi="Times New Roman" w:cs="Times New Roman"/>
          <w:i/>
          <w:iCs/>
        </w:rPr>
      </w:pPr>
      <w:r w:rsidRPr="001046B9">
        <w:rPr>
          <w:rFonts w:ascii="Times New Roman" w:hAnsi="Times New Roman" w:cs="Times New Roman"/>
          <w:i/>
          <w:iCs/>
        </w:rPr>
        <w:t>V Navodilih slovenskih škofov v slovenskih cerkvah v času krepitve epidemije COVID-19 (stanje: 21. julij 2020)</w:t>
      </w:r>
      <w:r w:rsidR="00623104" w:rsidRPr="001046B9"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 w:rsidRPr="001046B9">
        <w:rPr>
          <w:rFonts w:ascii="Times New Roman" w:hAnsi="Times New Roman" w:cs="Times New Roman"/>
          <w:i/>
          <w:iCs/>
        </w:rPr>
        <w:t> je določeno, da se župnijska k</w:t>
      </w:r>
      <w:r w:rsidR="00B74D8B" w:rsidRPr="001046B9">
        <w:rPr>
          <w:rFonts w:ascii="Times New Roman" w:hAnsi="Times New Roman" w:cs="Times New Roman"/>
          <w:i/>
          <w:iCs/>
        </w:rPr>
        <w:t>a</w:t>
      </w:r>
      <w:r w:rsidRPr="001046B9">
        <w:rPr>
          <w:rFonts w:ascii="Times New Roman" w:hAnsi="Times New Roman" w:cs="Times New Roman"/>
          <w:i/>
          <w:iCs/>
        </w:rPr>
        <w:t xml:space="preserve">teheza </w:t>
      </w:r>
      <w:r w:rsidR="00B74D8B" w:rsidRPr="001046B9">
        <w:rPr>
          <w:rFonts w:ascii="Times New Roman" w:hAnsi="Times New Roman" w:cs="Times New Roman"/>
          <w:i/>
          <w:iCs/>
        </w:rPr>
        <w:t>(</w:t>
      </w:r>
      <w:r w:rsidRPr="001046B9">
        <w:rPr>
          <w:rFonts w:ascii="Times New Roman" w:hAnsi="Times New Roman" w:cs="Times New Roman"/>
          <w:i/>
          <w:iCs/>
        </w:rPr>
        <w:t>verouk</w:t>
      </w:r>
      <w:r w:rsidR="00B74D8B" w:rsidRPr="001046B9">
        <w:rPr>
          <w:rFonts w:ascii="Times New Roman" w:hAnsi="Times New Roman" w:cs="Times New Roman"/>
          <w:i/>
          <w:iCs/>
        </w:rPr>
        <w:t>)</w:t>
      </w:r>
      <w:r w:rsidRPr="001046B9">
        <w:rPr>
          <w:rFonts w:ascii="Times New Roman" w:hAnsi="Times New Roman" w:cs="Times New Roman"/>
          <w:i/>
          <w:iCs/>
        </w:rPr>
        <w:t> začne izvajati</w:t>
      </w:r>
      <w:r w:rsidRPr="0066643E">
        <w:rPr>
          <w:rFonts w:ascii="Times New Roman" w:hAnsi="Times New Roman" w:cs="Times New Roman"/>
          <w:i/>
          <w:iCs/>
        </w:rPr>
        <w:t xml:space="preserve"> vzporedno z osnovno šolo. Pri tem veljajo enaka zdravstvena navodila kot v šolah. Z namenom lažje organizacije katehez</w:t>
      </w:r>
      <w:r w:rsidR="00623104" w:rsidRPr="0066643E">
        <w:rPr>
          <w:rFonts w:ascii="Times New Roman" w:hAnsi="Times New Roman" w:cs="Times New Roman"/>
          <w:i/>
          <w:iCs/>
        </w:rPr>
        <w:t>e</w:t>
      </w:r>
      <w:r w:rsidRPr="0066643E">
        <w:rPr>
          <w:rFonts w:ascii="Times New Roman" w:hAnsi="Times New Roman" w:cs="Times New Roman"/>
          <w:i/>
          <w:iCs/>
        </w:rPr>
        <w:t xml:space="preserve"> v nadalj</w:t>
      </w:r>
      <w:r w:rsidR="00AE5DCB" w:rsidRPr="0066643E">
        <w:rPr>
          <w:rFonts w:ascii="Times New Roman" w:hAnsi="Times New Roman" w:cs="Times New Roman"/>
          <w:i/>
          <w:iCs/>
        </w:rPr>
        <w:t>e</w:t>
      </w:r>
      <w:r w:rsidRPr="0066643E">
        <w:rPr>
          <w:rFonts w:ascii="Times New Roman" w:hAnsi="Times New Roman" w:cs="Times New Roman"/>
          <w:i/>
          <w:iCs/>
        </w:rPr>
        <w:t>vanju posredujemo glavna priporočila, ki so v skladu z navodili</w:t>
      </w:r>
      <w:r w:rsidR="00623104" w:rsidRPr="0066643E">
        <w:rPr>
          <w:rFonts w:ascii="Times New Roman" w:hAnsi="Times New Roman" w:cs="Times New Roman"/>
          <w:i/>
          <w:iCs/>
        </w:rPr>
        <w:t xml:space="preserve"> Ministrstva za izobraževanje, znanost in šport ter</w:t>
      </w:r>
      <w:r w:rsidRPr="0066643E">
        <w:rPr>
          <w:rFonts w:ascii="Times New Roman" w:hAnsi="Times New Roman" w:cs="Times New Roman"/>
          <w:i/>
          <w:iCs/>
        </w:rPr>
        <w:t xml:space="preserve"> NIJZ.</w:t>
      </w:r>
      <w:r w:rsidR="00623104" w:rsidRPr="0066643E">
        <w:rPr>
          <w:rStyle w:val="Rimandonotaapidipagina"/>
          <w:rFonts w:ascii="Times New Roman" w:hAnsi="Times New Roman" w:cs="Times New Roman"/>
          <w:i/>
          <w:iCs/>
        </w:rPr>
        <w:footnoteReference w:id="2"/>
      </w:r>
    </w:p>
    <w:p w14:paraId="49FEADFB" w14:textId="77777777" w:rsidR="00491582" w:rsidRDefault="00491582" w:rsidP="008E28DC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</w:p>
    <w:p w14:paraId="4A65478E" w14:textId="77777777" w:rsidR="00491582" w:rsidRPr="00CF2B78" w:rsidRDefault="00491582" w:rsidP="008E28DC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</w:p>
    <w:p w14:paraId="2A76F678" w14:textId="77777777" w:rsidR="002F497F" w:rsidRPr="00CF2B78" w:rsidRDefault="002F497F" w:rsidP="002C2734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1 </w:t>
      </w:r>
      <w:r w:rsidR="00023945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Splošna </w:t>
      </w:r>
      <w:r w:rsidR="00334432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>priporočila</w:t>
      </w:r>
    </w:p>
    <w:p w14:paraId="30DA11F1" w14:textId="77777777" w:rsidR="00023945" w:rsidRPr="00CF2B78" w:rsidRDefault="00023945" w:rsidP="002C2734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</w:p>
    <w:p w14:paraId="38EF14CE" w14:textId="77777777" w:rsidR="002F497F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a)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>Priporočila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za izvajanje župnijske kateheze v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katehetskem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letu 2020/21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so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namenjena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vsem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oseb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>am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ki so vključene v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katehetsko dejavnost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v Katoliški cerkvi v Sloveniji: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duhovnikom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redovnicam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in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redovnikom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katehistinjam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in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katehistom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, animatorje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, voditelje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skupin (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bibličnih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zakonskih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ministrantskih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itd.) ali pevskih zborov,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zunanjim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sodelavce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,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katehizirancem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ter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njihovim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starše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m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oz.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zakonitim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zastopnik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om.</w:t>
      </w:r>
    </w:p>
    <w:p w14:paraId="46FDFCE6" w14:textId="77777777" w:rsidR="002F497F" w:rsidRPr="00CF2B78" w:rsidRDefault="002F497F" w:rsidP="002C2734">
      <w:pPr>
        <w:ind w:left="720"/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</w:p>
    <w:p w14:paraId="18DBEA22" w14:textId="77777777" w:rsidR="002F497F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b)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Župnijske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kateheze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se udeležujejo samo zdravi kateheti in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katehiziranci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. Pomembno je, da so starši in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katehetski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sodelavci seznanjeni s simptomi in znaki bolezni COVID-19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ter pravilnim ukrepanjem 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ob pojavu simptomov in znakov</w:t>
      </w:r>
      <w:r w:rsidR="00AD0A9D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</w:t>
      </w:r>
      <w:r w:rsidR="00DA5655" w:rsidRPr="00CF2B78">
        <w:rPr>
          <w:rFonts w:ascii="Times New Roman" w:eastAsia="Times New Roman" w:hAnsi="Times New Roman" w:cs="Times New Roman"/>
          <w:color w:val="1B1B1B"/>
          <w:lang w:eastAsia="it-IT"/>
        </w:rPr>
        <w:t>bolezni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.</w:t>
      </w:r>
      <w:r w:rsidR="00D632DC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Katehet mora za vsako katehetsko srečanje voditi seznam vseh prisotnih katehizirancev</w:t>
      </w:r>
      <w:r w:rsidR="00256D6E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(temu zadošča vpis prisotnosti v katehetov</w:t>
      </w:r>
      <w:r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dnevnik</w:t>
      </w:r>
      <w:r w:rsidR="00256D6E" w:rsidRPr="00CF2B78">
        <w:rPr>
          <w:rFonts w:ascii="Times New Roman" w:eastAsia="Times New Roman" w:hAnsi="Times New Roman" w:cs="Times New Roman"/>
          <w:color w:val="1B1B1B"/>
          <w:lang w:eastAsia="it-IT"/>
        </w:rPr>
        <w:t>)</w:t>
      </w:r>
      <w:r w:rsidR="00D632DC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. </w:t>
      </w:r>
    </w:p>
    <w:p w14:paraId="47B1E761" w14:textId="77777777" w:rsidR="00023945" w:rsidRPr="00CF2B78" w:rsidRDefault="00023945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</w:p>
    <w:p w14:paraId="0F064397" w14:textId="19FC3D8A" w:rsidR="00D335C6" w:rsidRPr="00CF2B78" w:rsidRDefault="002F497F" w:rsidP="002C2734">
      <w:pPr>
        <w:jc w:val="both"/>
        <w:rPr>
          <w:rFonts w:ascii="Times New Roman" w:hAnsi="Times New Roman" w:cs="Times New Roman"/>
          <w:color w:val="000000" w:themeColor="text1"/>
        </w:rPr>
      </w:pPr>
      <w:r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c) </w:t>
      </w:r>
      <w:r w:rsidR="00DA5655" w:rsidRPr="00CF2B78">
        <w:rPr>
          <w:rFonts w:ascii="Times New Roman" w:hAnsi="Times New Roman" w:cs="Times New Roman"/>
          <w:color w:val="000000" w:themeColor="text1"/>
        </w:rPr>
        <w:t>Če</w:t>
      </w:r>
      <w:r w:rsidR="00256D6E" w:rsidRPr="00CF2B78">
        <w:rPr>
          <w:rFonts w:ascii="Times New Roman" w:hAnsi="Times New Roman" w:cs="Times New Roman"/>
          <w:color w:val="000000" w:themeColor="text1"/>
        </w:rPr>
        <w:t xml:space="preserve"> je skupina </w:t>
      </w:r>
      <w:r w:rsidR="00986B29">
        <w:rPr>
          <w:rFonts w:ascii="Times New Roman" w:hAnsi="Times New Roman" w:cs="Times New Roman"/>
          <w:color w:val="000000" w:themeColor="text1"/>
        </w:rPr>
        <w:t>večja kot 25 oseb</w:t>
      </w:r>
      <w:r w:rsidR="00256D6E" w:rsidRPr="00CF2B78">
        <w:rPr>
          <w:rFonts w:ascii="Times New Roman" w:hAnsi="Times New Roman" w:cs="Times New Roman"/>
          <w:color w:val="000000" w:themeColor="text1"/>
        </w:rPr>
        <w:t xml:space="preserve"> in ni mogoče zagotoviti ustrezne medosebne razdalje,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334432" w:rsidRPr="00CF2B78">
        <w:rPr>
          <w:rFonts w:ascii="Times New Roman" w:hAnsi="Times New Roman" w:cs="Times New Roman"/>
          <w:color w:val="000000" w:themeColor="text1"/>
        </w:rPr>
        <w:t>naj bo</w:t>
      </w:r>
      <w:r w:rsidR="00DA5655" w:rsidRPr="00CF2B78">
        <w:rPr>
          <w:rFonts w:ascii="Times New Roman" w:hAnsi="Times New Roman" w:cs="Times New Roman"/>
          <w:color w:val="000000" w:themeColor="text1"/>
        </w:rPr>
        <w:t>do razredi razdeljeni na</w:t>
      </w:r>
      <w:r w:rsidR="00D5591F" w:rsidRPr="00CF2B78">
        <w:rPr>
          <w:rFonts w:ascii="Times New Roman" w:hAnsi="Times New Roman" w:cs="Times New Roman"/>
          <w:color w:val="000000" w:themeColor="text1"/>
        </w:rPr>
        <w:t xml:space="preserve"> dve </w:t>
      </w:r>
      <w:r w:rsidR="00AA0403" w:rsidRPr="00CF2B78">
        <w:rPr>
          <w:rFonts w:ascii="Times New Roman" w:hAnsi="Times New Roman" w:cs="Times New Roman"/>
          <w:color w:val="000000" w:themeColor="text1"/>
        </w:rPr>
        <w:t xml:space="preserve">(ali več) </w:t>
      </w:r>
      <w:r w:rsidR="00D5591F" w:rsidRPr="00CF2B78">
        <w:rPr>
          <w:rFonts w:ascii="Times New Roman" w:hAnsi="Times New Roman" w:cs="Times New Roman"/>
          <w:color w:val="000000" w:themeColor="text1"/>
        </w:rPr>
        <w:t>manjši skupini katehizirancev.</w:t>
      </w:r>
      <w:r w:rsidR="00334432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256D6E" w:rsidRPr="00CF2B78">
        <w:rPr>
          <w:rFonts w:ascii="Times New Roman" w:hAnsi="Times New Roman" w:cs="Times New Roman"/>
          <w:color w:val="000000" w:themeColor="text1"/>
        </w:rPr>
        <w:t>Urnik katehetskih srečanj naj bo pripravljen tako, da je med posameznimi skupinami, ki se srečujejo v istem prostoru, vsaj 20 minut odmora</w:t>
      </w:r>
      <w:r w:rsidR="00BF5046" w:rsidRPr="00CF2B78">
        <w:rPr>
          <w:rFonts w:ascii="Times New Roman" w:hAnsi="Times New Roman" w:cs="Times New Roman"/>
          <w:color w:val="000000" w:themeColor="text1"/>
        </w:rPr>
        <w:t xml:space="preserve">, </w:t>
      </w:r>
      <w:r w:rsidR="00B74D8B">
        <w:rPr>
          <w:rFonts w:ascii="Times New Roman" w:hAnsi="Times New Roman" w:cs="Times New Roman"/>
          <w:color w:val="000000" w:themeColor="text1"/>
        </w:rPr>
        <w:t>med</w:t>
      </w:r>
      <w:r w:rsidR="00BF5046" w:rsidRPr="00CF2B78">
        <w:rPr>
          <w:rFonts w:ascii="Times New Roman" w:hAnsi="Times New Roman" w:cs="Times New Roman"/>
          <w:color w:val="000000" w:themeColor="text1"/>
        </w:rPr>
        <w:t xml:space="preserve"> kater</w:t>
      </w:r>
      <w:r w:rsidR="00B74D8B">
        <w:rPr>
          <w:rFonts w:ascii="Times New Roman" w:hAnsi="Times New Roman" w:cs="Times New Roman"/>
          <w:color w:val="000000" w:themeColor="text1"/>
        </w:rPr>
        <w:t>i</w:t>
      </w:r>
      <w:r w:rsidR="00BF5046" w:rsidRPr="00CF2B78">
        <w:rPr>
          <w:rFonts w:ascii="Times New Roman" w:hAnsi="Times New Roman" w:cs="Times New Roman"/>
          <w:color w:val="000000" w:themeColor="text1"/>
        </w:rPr>
        <w:t>m je treba prostor temeljito prezračiti. Če je katehetskih učilnic več, naj odmori ne bodo istočasni, da se prepreči srečevanje med skupinami.</w:t>
      </w:r>
    </w:p>
    <w:p w14:paraId="7E5BB90A" w14:textId="77777777" w:rsidR="00663CD7" w:rsidRPr="00CF2B78" w:rsidRDefault="00663CD7" w:rsidP="002C273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FD6B5E3" w14:textId="77777777" w:rsidR="00023945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  <w:r w:rsidRPr="00CF2B78">
        <w:rPr>
          <w:rFonts w:ascii="Times New Roman" w:hAnsi="Times New Roman" w:cs="Times New Roman"/>
          <w:color w:val="000000" w:themeColor="text1"/>
        </w:rPr>
        <w:t xml:space="preserve">č) </w:t>
      </w:r>
      <w:r w:rsidR="00D5591F" w:rsidRPr="00CF2B78">
        <w:rPr>
          <w:rFonts w:ascii="Times New Roman" w:eastAsia="Times New Roman" w:hAnsi="Times New Roman" w:cs="Times New Roman"/>
          <w:color w:val="1B1B1B"/>
          <w:lang w:eastAsia="it-IT"/>
        </w:rPr>
        <w:t>K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>jer je mogoče, naj bodo v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</w:t>
      </w:r>
      <w:r w:rsidR="00D5591F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katehetski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>skupini samo otroci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, ki obiskujejo isto šolo. S tem se želi zmanjšati možnost prenosa okužbe med otroki</w:t>
      </w:r>
      <w:r w:rsidR="00D5591F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(in njihovimi družinami oziroma kateheti)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>iz različnih šol</w:t>
      </w:r>
      <w:r w:rsidR="00023945" w:rsidRPr="00CF2B78">
        <w:rPr>
          <w:rFonts w:ascii="Times New Roman" w:eastAsia="Times New Roman" w:hAnsi="Times New Roman" w:cs="Times New Roman"/>
          <w:color w:val="1B1B1B"/>
          <w:lang w:eastAsia="it-IT"/>
        </w:rPr>
        <w:t>.</w:t>
      </w:r>
    </w:p>
    <w:p w14:paraId="0B0C85AF" w14:textId="77777777" w:rsidR="00023945" w:rsidRPr="00CF2B78" w:rsidRDefault="00023945" w:rsidP="008E28DC">
      <w:pPr>
        <w:pStyle w:val="Paragrafoelenco"/>
        <w:rPr>
          <w:color w:val="000000" w:themeColor="text1"/>
          <w:lang w:val="sl-SI"/>
        </w:rPr>
      </w:pPr>
    </w:p>
    <w:p w14:paraId="7A71313C" w14:textId="77777777" w:rsidR="00334432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d)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Ob vstopu v objekt si morajo </w:t>
      </w:r>
      <w:r w:rsidR="00AA0403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vsi </w:t>
      </w:r>
      <w:r w:rsidR="00334432" w:rsidRPr="00CF2B78">
        <w:rPr>
          <w:rFonts w:ascii="Times New Roman" w:eastAsia="Times New Roman" w:hAnsi="Times New Roman" w:cs="Times New Roman"/>
          <w:color w:val="1B1B1B"/>
          <w:lang w:eastAsia="it-IT"/>
        </w:rPr>
        <w:t xml:space="preserve">razkužiti roke. </w:t>
      </w:r>
    </w:p>
    <w:p w14:paraId="637AC082" w14:textId="77777777" w:rsidR="00334432" w:rsidRPr="00CF2B78" w:rsidRDefault="00334432" w:rsidP="008E28DC">
      <w:pPr>
        <w:ind w:left="720"/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</w:p>
    <w:p w14:paraId="773822D9" w14:textId="41E13E05" w:rsidR="00023945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  <w:r w:rsidRPr="00CF2B78">
        <w:rPr>
          <w:rFonts w:ascii="Times New Roman" w:hAnsi="Times New Roman" w:cs="Times New Roman"/>
          <w:color w:val="000000" w:themeColor="text1"/>
        </w:rPr>
        <w:lastRenderedPageBreak/>
        <w:t xml:space="preserve">e) </w:t>
      </w:r>
      <w:r w:rsidR="00B74D8B">
        <w:rPr>
          <w:rFonts w:ascii="Times New Roman" w:hAnsi="Times New Roman" w:cs="Times New Roman"/>
          <w:color w:val="000000" w:themeColor="text1"/>
        </w:rPr>
        <w:t>Kateheti</w:t>
      </w:r>
      <w:r w:rsidR="00334432" w:rsidRPr="00CF2B78">
        <w:rPr>
          <w:rFonts w:ascii="Times New Roman" w:hAnsi="Times New Roman" w:cs="Times New Roman"/>
          <w:color w:val="000000" w:themeColor="text1"/>
        </w:rPr>
        <w:t>, starši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B74D8B">
        <w:rPr>
          <w:rFonts w:ascii="Times New Roman" w:hAnsi="Times New Roman" w:cs="Times New Roman"/>
          <w:color w:val="000000" w:themeColor="text1"/>
        </w:rPr>
        <w:t xml:space="preserve">in </w:t>
      </w:r>
      <w:r w:rsidR="00023945" w:rsidRPr="00CF2B78">
        <w:rPr>
          <w:rFonts w:ascii="Times New Roman" w:hAnsi="Times New Roman" w:cs="Times New Roman"/>
          <w:color w:val="000000" w:themeColor="text1"/>
        </w:rPr>
        <w:t>otroci</w:t>
      </w:r>
      <w:r w:rsidR="00AA0403" w:rsidRPr="00CF2B78">
        <w:rPr>
          <w:rFonts w:ascii="Times New Roman" w:hAnsi="Times New Roman" w:cs="Times New Roman"/>
          <w:color w:val="000000" w:themeColor="text1"/>
        </w:rPr>
        <w:t>,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starejši od 12 let</w:t>
      </w:r>
      <w:r w:rsidR="00AA0403" w:rsidRPr="00CF2B78">
        <w:rPr>
          <w:rFonts w:ascii="Times New Roman" w:hAnsi="Times New Roman" w:cs="Times New Roman"/>
          <w:color w:val="000000" w:themeColor="text1"/>
        </w:rPr>
        <w:t>,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AA0403" w:rsidRPr="00CF2B78">
        <w:rPr>
          <w:rFonts w:ascii="Times New Roman" w:hAnsi="Times New Roman" w:cs="Times New Roman"/>
          <w:color w:val="000000" w:themeColor="text1"/>
        </w:rPr>
        <w:t xml:space="preserve">naj </w:t>
      </w:r>
      <w:r w:rsidR="00023945" w:rsidRPr="00CF2B78">
        <w:rPr>
          <w:rFonts w:ascii="Times New Roman" w:hAnsi="Times New Roman" w:cs="Times New Roman"/>
          <w:color w:val="000000" w:themeColor="text1"/>
        </w:rPr>
        <w:t>v</w:t>
      </w:r>
      <w:r w:rsidR="00334432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BF5046" w:rsidRPr="00CF2B78">
        <w:rPr>
          <w:rFonts w:ascii="Times New Roman" w:hAnsi="Times New Roman" w:cs="Times New Roman"/>
          <w:color w:val="000000" w:themeColor="text1"/>
        </w:rPr>
        <w:t xml:space="preserve">prostoru </w:t>
      </w:r>
      <w:r w:rsidR="00334432" w:rsidRPr="00CF2B78">
        <w:rPr>
          <w:rFonts w:ascii="Times New Roman" w:hAnsi="Times New Roman" w:cs="Times New Roman"/>
          <w:color w:val="000000" w:themeColor="text1"/>
        </w:rPr>
        <w:t>nosijo maske</w:t>
      </w:r>
      <w:r w:rsidR="00023945" w:rsidRPr="00CF2B78">
        <w:rPr>
          <w:rFonts w:ascii="Times New Roman" w:hAnsi="Times New Roman" w:cs="Times New Roman"/>
          <w:color w:val="000000" w:themeColor="text1"/>
        </w:rPr>
        <w:t>.</w:t>
      </w:r>
    </w:p>
    <w:p w14:paraId="3F9DE70D" w14:textId="77777777" w:rsidR="00023945" w:rsidRPr="00CF2B78" w:rsidRDefault="00023945" w:rsidP="008E28DC">
      <w:pPr>
        <w:pStyle w:val="Paragrafoelenco"/>
        <w:rPr>
          <w:color w:val="000000" w:themeColor="text1"/>
          <w:lang w:val="sl-SI"/>
        </w:rPr>
      </w:pPr>
    </w:p>
    <w:p w14:paraId="27B5C041" w14:textId="77777777" w:rsidR="00023945" w:rsidRPr="00CF2B78" w:rsidRDefault="002F497F" w:rsidP="002C2734">
      <w:pPr>
        <w:jc w:val="both"/>
        <w:rPr>
          <w:rFonts w:ascii="Times New Roman" w:hAnsi="Times New Roman" w:cs="Times New Roman"/>
          <w:color w:val="000000" w:themeColor="text1"/>
        </w:rPr>
      </w:pPr>
      <w:r w:rsidRPr="00CF2B78">
        <w:rPr>
          <w:rFonts w:ascii="Times New Roman" w:hAnsi="Times New Roman" w:cs="Times New Roman"/>
          <w:color w:val="000000" w:themeColor="text1"/>
        </w:rPr>
        <w:t xml:space="preserve">f) </w:t>
      </w:r>
      <w:r w:rsidR="00023945" w:rsidRPr="00CF2B78">
        <w:rPr>
          <w:rFonts w:ascii="Times New Roman" w:hAnsi="Times New Roman" w:cs="Times New Roman"/>
          <w:color w:val="000000" w:themeColor="text1"/>
        </w:rPr>
        <w:t>Vs</w:t>
      </w:r>
      <w:r w:rsidR="00AA0403" w:rsidRPr="00CF2B78">
        <w:rPr>
          <w:rFonts w:ascii="Times New Roman" w:hAnsi="Times New Roman" w:cs="Times New Roman"/>
          <w:color w:val="000000" w:themeColor="text1"/>
        </w:rPr>
        <w:t>i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naj bodo seznanjeni s pravilnim načinom nošenja ter </w:t>
      </w:r>
      <w:r w:rsidR="00AA0403" w:rsidRPr="00CF2B78">
        <w:rPr>
          <w:rFonts w:ascii="Times New Roman" w:hAnsi="Times New Roman" w:cs="Times New Roman"/>
          <w:color w:val="000000" w:themeColor="text1"/>
        </w:rPr>
        <w:t xml:space="preserve">namestitve </w:t>
      </w:r>
      <w:r w:rsidR="00023945" w:rsidRPr="00CF2B78">
        <w:rPr>
          <w:rFonts w:ascii="Times New Roman" w:hAnsi="Times New Roman" w:cs="Times New Roman"/>
          <w:color w:val="000000" w:themeColor="text1"/>
        </w:rPr>
        <w:t>mask</w:t>
      </w:r>
      <w:r w:rsidR="00AA0403" w:rsidRPr="00CF2B78">
        <w:rPr>
          <w:rFonts w:ascii="Times New Roman" w:hAnsi="Times New Roman" w:cs="Times New Roman"/>
          <w:color w:val="000000" w:themeColor="text1"/>
        </w:rPr>
        <w:t>e</w:t>
      </w:r>
      <w:r w:rsidR="00F95649" w:rsidRPr="00CF2B78">
        <w:rPr>
          <w:rFonts w:ascii="Times New Roman" w:hAnsi="Times New Roman" w:cs="Times New Roman"/>
          <w:color w:val="000000" w:themeColor="text1"/>
        </w:rPr>
        <w:t xml:space="preserve"> (</w:t>
      </w:r>
      <w:hyperlink r:id="rId8" w:history="1">
        <w:r w:rsidR="00F95649" w:rsidRPr="00CF2B78">
          <w:rPr>
            <w:rStyle w:val="Collegamentoipertestuale"/>
            <w:rFonts w:ascii="Times New Roman" w:hAnsi="Times New Roman" w:cs="Times New Roman"/>
          </w:rPr>
          <w:t>https://www.nijz.si/sl/splosna-uporaba-zascitnih-mask</w:t>
        </w:r>
      </w:hyperlink>
      <w:r w:rsidR="00F95649" w:rsidRPr="00CF2B78">
        <w:rPr>
          <w:rFonts w:ascii="Times New Roman" w:hAnsi="Times New Roman" w:cs="Times New Roman"/>
          <w:color w:val="000000" w:themeColor="text1"/>
        </w:rPr>
        <w:t>)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. Pred uporabo </w:t>
      </w:r>
      <w:r w:rsidR="00F95649" w:rsidRPr="00CF2B78">
        <w:rPr>
          <w:rFonts w:ascii="Times New Roman" w:hAnsi="Times New Roman" w:cs="Times New Roman"/>
          <w:color w:val="000000" w:themeColor="text1"/>
        </w:rPr>
        <w:t xml:space="preserve">maske </w:t>
      </w:r>
      <w:r w:rsidR="00AA0403" w:rsidRPr="00CF2B78">
        <w:rPr>
          <w:rFonts w:ascii="Times New Roman" w:hAnsi="Times New Roman" w:cs="Times New Roman"/>
          <w:color w:val="000000" w:themeColor="text1"/>
        </w:rPr>
        <w:t>in po njej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</w:t>
      </w:r>
      <w:r w:rsidR="00F95649" w:rsidRPr="00CF2B78">
        <w:rPr>
          <w:rFonts w:ascii="Times New Roman" w:hAnsi="Times New Roman" w:cs="Times New Roman"/>
          <w:color w:val="000000" w:themeColor="text1"/>
        </w:rPr>
        <w:t>si je treba temeljito umiti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roke. Maska mora segati od korena nosu </w:t>
      </w:r>
      <w:r w:rsidR="00AA0403" w:rsidRPr="00CF2B78">
        <w:rPr>
          <w:rFonts w:ascii="Times New Roman" w:hAnsi="Times New Roman" w:cs="Times New Roman"/>
          <w:color w:val="000000" w:themeColor="text1"/>
        </w:rPr>
        <w:t>čez</w:t>
      </w:r>
      <w:r w:rsidR="00023945" w:rsidRPr="00CF2B78">
        <w:rPr>
          <w:rFonts w:ascii="Times New Roman" w:hAnsi="Times New Roman" w:cs="Times New Roman"/>
          <w:color w:val="000000" w:themeColor="text1"/>
        </w:rPr>
        <w:t xml:space="preserve"> brado, med nošenjem naj se je osebe ne dotikajo.</w:t>
      </w:r>
    </w:p>
    <w:p w14:paraId="029D51FD" w14:textId="77777777" w:rsidR="002F497F" w:rsidRPr="00CF2B78" w:rsidRDefault="002F497F" w:rsidP="002C273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5EF840" w14:textId="77777777" w:rsidR="002F497F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g) Po končani katehezi naj katehiziranci iz stavbe izstopajo posamično in pri tem stalno ohranjajo priporočeno medosebno razdaljo 1,5 oz. 2 metra. </w:t>
      </w:r>
    </w:p>
    <w:p w14:paraId="1E66A8F0" w14:textId="77777777" w:rsidR="002F497F" w:rsidRPr="00CF2B78" w:rsidRDefault="002F497F" w:rsidP="002F497F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636BC911" w14:textId="77777777" w:rsidR="002F497F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>h) Izvajanje ukrepov naj ob prihodu in odhodu katehizirancev spremlja odrasla oseba.</w:t>
      </w:r>
    </w:p>
    <w:p w14:paraId="390D6EC3" w14:textId="77777777" w:rsidR="002F497F" w:rsidRPr="00CF2B78" w:rsidRDefault="002F497F" w:rsidP="002C2734">
      <w:pPr>
        <w:jc w:val="both"/>
        <w:rPr>
          <w:rFonts w:ascii="Times New Roman" w:eastAsia="Times New Roman" w:hAnsi="Times New Roman" w:cs="Times New Roman"/>
          <w:color w:val="1B1B1B"/>
          <w:lang w:eastAsia="it-IT"/>
        </w:rPr>
      </w:pPr>
    </w:p>
    <w:p w14:paraId="535F03A8" w14:textId="77777777" w:rsidR="00023945" w:rsidRPr="00CF2B78" w:rsidRDefault="00023945" w:rsidP="008E28D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F1C358B" w14:textId="77777777" w:rsidR="00023945" w:rsidRPr="00CF2B78" w:rsidRDefault="002F497F" w:rsidP="002C2734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2 </w:t>
      </w:r>
      <w:r w:rsidR="00F95649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Katehetske </w:t>
      </w:r>
      <w:r w:rsidR="00023945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>dejavnosti</w:t>
      </w:r>
    </w:p>
    <w:p w14:paraId="783F1CD0" w14:textId="77777777" w:rsidR="002F497F" w:rsidRPr="00CF2B78" w:rsidRDefault="002F497F" w:rsidP="002C273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</w:p>
    <w:p w14:paraId="28415991" w14:textId="77777777" w:rsidR="00023945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a) </w:t>
      </w:r>
      <w:r w:rsidR="00D478A3" w:rsidRPr="00CF2B78">
        <w:rPr>
          <w:color w:val="000000" w:themeColor="text1"/>
        </w:rPr>
        <w:t>Srečanja s starši naj prvenstveno potekajo na daljavo oziroma po</w:t>
      </w:r>
      <w:r w:rsidR="00023945" w:rsidRPr="00CF2B78">
        <w:rPr>
          <w:color w:val="000000" w:themeColor="text1"/>
        </w:rPr>
        <w:t xml:space="preserve"> telefonu ali </w:t>
      </w:r>
      <w:r w:rsidR="00334432" w:rsidRPr="00CF2B78">
        <w:rPr>
          <w:color w:val="000000" w:themeColor="text1"/>
        </w:rPr>
        <w:t>splet</w:t>
      </w:r>
      <w:r w:rsidR="00252FA7" w:rsidRPr="00CF2B78">
        <w:rPr>
          <w:color w:val="000000" w:themeColor="text1"/>
        </w:rPr>
        <w:t>u</w:t>
      </w:r>
      <w:r w:rsidR="00023945" w:rsidRPr="00CF2B78">
        <w:rPr>
          <w:color w:val="000000" w:themeColor="text1"/>
        </w:rPr>
        <w:t xml:space="preserve">. </w:t>
      </w:r>
      <w:r w:rsidR="00D478A3" w:rsidRPr="00CF2B78">
        <w:rPr>
          <w:color w:val="000000" w:themeColor="text1"/>
        </w:rPr>
        <w:t>V primeru, da potekajo v cerkvenih prostorih, je treba dosledno upoštevati vse higienske ukrepe</w:t>
      </w:r>
      <w:r w:rsidR="00451C70" w:rsidRPr="00CF2B78">
        <w:rPr>
          <w:color w:val="000000" w:themeColor="text1"/>
        </w:rPr>
        <w:t xml:space="preserve"> (nošenje obrazne maske, higiena rok, kašlja ...)</w:t>
      </w:r>
      <w:r w:rsidR="00D478A3" w:rsidRPr="00CF2B78">
        <w:rPr>
          <w:color w:val="000000" w:themeColor="text1"/>
        </w:rPr>
        <w:t>.</w:t>
      </w:r>
    </w:p>
    <w:p w14:paraId="6E15C8D8" w14:textId="77777777" w:rsidR="00D478A3" w:rsidRPr="00CF2B78" w:rsidRDefault="00D478A3" w:rsidP="002C273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C6F703" w14:textId="77777777" w:rsidR="00557292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b) </w:t>
      </w:r>
      <w:r w:rsidR="00023945" w:rsidRPr="00CF2B78">
        <w:rPr>
          <w:color w:val="000000" w:themeColor="text1"/>
        </w:rPr>
        <w:t xml:space="preserve">Organiziranje vsakršnih dogodkov oziroma udeležba na njih (npr. koncerti, </w:t>
      </w:r>
      <w:r w:rsidR="00D478A3" w:rsidRPr="00CF2B78">
        <w:rPr>
          <w:color w:val="000000" w:themeColor="text1"/>
        </w:rPr>
        <w:t>prireditve</w:t>
      </w:r>
      <w:r w:rsidR="00023945" w:rsidRPr="00CF2B78">
        <w:rPr>
          <w:color w:val="000000" w:themeColor="text1"/>
        </w:rPr>
        <w:t xml:space="preserve">, razstave ipd.) se prestavi na </w:t>
      </w:r>
      <w:r w:rsidR="00D478A3" w:rsidRPr="00CF2B78">
        <w:rPr>
          <w:color w:val="000000" w:themeColor="text1"/>
        </w:rPr>
        <w:t xml:space="preserve">poznejši </w:t>
      </w:r>
      <w:r w:rsidR="00023945" w:rsidRPr="00CF2B78">
        <w:rPr>
          <w:color w:val="000000" w:themeColor="text1"/>
        </w:rPr>
        <w:t xml:space="preserve">čas. Dopustni so le dogodki, </w:t>
      </w:r>
      <w:r w:rsidR="00D478A3" w:rsidRPr="00CF2B78">
        <w:rPr>
          <w:color w:val="000000" w:themeColor="text1"/>
        </w:rPr>
        <w:t xml:space="preserve">ki se jih udeležijo katehiziranci iz </w:t>
      </w:r>
      <w:r w:rsidR="00451C70" w:rsidRPr="00CF2B78">
        <w:rPr>
          <w:color w:val="000000" w:themeColor="text1"/>
        </w:rPr>
        <w:t>iste katehetske skupine</w:t>
      </w:r>
      <w:r w:rsidR="00D478A3" w:rsidRPr="00CF2B78">
        <w:rPr>
          <w:color w:val="000000" w:themeColor="text1"/>
        </w:rPr>
        <w:t>,</w:t>
      </w:r>
      <w:r w:rsidR="00023945" w:rsidRPr="00CF2B78">
        <w:rPr>
          <w:color w:val="000000" w:themeColor="text1"/>
        </w:rPr>
        <w:t xml:space="preserve"> brez zunanjih udeležencev</w:t>
      </w:r>
      <w:r w:rsidR="00D478A3" w:rsidRPr="00CF2B78">
        <w:rPr>
          <w:color w:val="000000" w:themeColor="text1"/>
        </w:rPr>
        <w:t xml:space="preserve">. </w:t>
      </w:r>
    </w:p>
    <w:p w14:paraId="6FFF0155" w14:textId="77777777" w:rsidR="00557292" w:rsidRDefault="00557292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4E31284" w14:textId="77777777" w:rsidR="00D478A3" w:rsidRPr="00CF2B78" w:rsidRDefault="00557292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D478A3" w:rsidRPr="00CF2B78">
        <w:rPr>
          <w:color w:val="000000" w:themeColor="text1"/>
        </w:rPr>
        <w:t>V primeru dogodkov z več kot 50 udeleženci, je treba</w:t>
      </w:r>
      <w:r>
        <w:rPr>
          <w:color w:val="000000" w:themeColor="text1"/>
        </w:rPr>
        <w:t xml:space="preserve"> predhodno</w:t>
      </w:r>
      <w:r w:rsidR="00D478A3" w:rsidRPr="00CF2B78">
        <w:rPr>
          <w:color w:val="000000" w:themeColor="text1"/>
        </w:rPr>
        <w:t xml:space="preserve"> pridobiti pozitivno mnenje NIJZ</w:t>
      </w:r>
      <w:r>
        <w:rPr>
          <w:rStyle w:val="Rimandonotaapidipagina"/>
          <w:color w:val="000000" w:themeColor="text1"/>
        </w:rPr>
        <w:footnoteReference w:id="3"/>
      </w:r>
      <w:r w:rsidR="00D478A3" w:rsidRPr="00CF2B78">
        <w:rPr>
          <w:color w:val="000000" w:themeColor="text1"/>
        </w:rPr>
        <w:t xml:space="preserve"> in dogodek prijaviti na </w:t>
      </w:r>
      <w:r w:rsidR="002F497F" w:rsidRPr="00CF2B78">
        <w:rPr>
          <w:color w:val="000000" w:themeColor="text1"/>
        </w:rPr>
        <w:t>policijsko postajo</w:t>
      </w:r>
      <w:r w:rsidR="00D478A3" w:rsidRPr="00CF2B78">
        <w:rPr>
          <w:color w:val="000000" w:themeColor="text1"/>
        </w:rPr>
        <w:t>.</w:t>
      </w:r>
    </w:p>
    <w:p w14:paraId="364A1683" w14:textId="77777777" w:rsidR="00023945" w:rsidRPr="00CF2B78" w:rsidRDefault="007914EE" w:rsidP="002C2734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 </w:t>
      </w:r>
    </w:p>
    <w:p w14:paraId="534E8125" w14:textId="77777777" w:rsidR="00023945" w:rsidRPr="00CF2B78" w:rsidRDefault="005D4A3C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č</w:t>
      </w:r>
      <w:r w:rsidR="002F497F" w:rsidRPr="00CF2B78">
        <w:rPr>
          <w:color w:val="000000" w:themeColor="text1"/>
        </w:rPr>
        <w:t xml:space="preserve">) Katehet </w:t>
      </w:r>
      <w:r w:rsidR="00023945" w:rsidRPr="00CF2B78">
        <w:rPr>
          <w:color w:val="000000" w:themeColor="text1"/>
        </w:rPr>
        <w:t xml:space="preserve">naj pravočasno obvesti starše otrok o tem, kaj naj prinesejo s seboj (npr. </w:t>
      </w:r>
      <w:r w:rsidR="00D478A3" w:rsidRPr="00CF2B78">
        <w:rPr>
          <w:color w:val="000000" w:themeColor="text1"/>
        </w:rPr>
        <w:t>katehetske pripomočke</w:t>
      </w:r>
      <w:r w:rsidR="00023945" w:rsidRPr="00CF2B78">
        <w:rPr>
          <w:color w:val="000000" w:themeColor="text1"/>
        </w:rPr>
        <w:t xml:space="preserve">, </w:t>
      </w:r>
      <w:r w:rsidR="00D478A3" w:rsidRPr="00CF2B78">
        <w:rPr>
          <w:color w:val="000000" w:themeColor="text1"/>
        </w:rPr>
        <w:t xml:space="preserve">vodo </w:t>
      </w:r>
      <w:r w:rsidR="00023945" w:rsidRPr="00CF2B78">
        <w:rPr>
          <w:color w:val="000000" w:themeColor="text1"/>
        </w:rPr>
        <w:t>v plastenkah, dodatna oblačila</w:t>
      </w:r>
      <w:r w:rsidR="00D478A3" w:rsidRPr="00CF2B78">
        <w:rPr>
          <w:color w:val="000000" w:themeColor="text1"/>
        </w:rPr>
        <w:t xml:space="preserve"> v primeru zračenja …)</w:t>
      </w:r>
      <w:r w:rsidR="00023945" w:rsidRPr="00CF2B78">
        <w:rPr>
          <w:color w:val="000000" w:themeColor="text1"/>
        </w:rPr>
        <w:t>.</w:t>
      </w:r>
    </w:p>
    <w:p w14:paraId="05BD5551" w14:textId="77777777" w:rsidR="00023945" w:rsidRDefault="00023945" w:rsidP="008E28D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B7EB4FB" w14:textId="77777777" w:rsidR="00C353AE" w:rsidRPr="00CF2B78" w:rsidRDefault="00C353AE" w:rsidP="008E28D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6F1CFA2" w14:textId="77777777" w:rsidR="00023945" w:rsidRPr="00CF2B78" w:rsidRDefault="002F497F" w:rsidP="002C2734">
      <w:pPr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  <w:r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3 </w:t>
      </w:r>
      <w:r w:rsidR="00D478A3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 xml:space="preserve">Katehetski </w:t>
      </w:r>
      <w:r w:rsidR="00023945" w:rsidRPr="00CF2B78">
        <w:rPr>
          <w:rFonts w:ascii="Times New Roman" w:eastAsia="Times New Roman" w:hAnsi="Times New Roman" w:cs="Times New Roman"/>
          <w:b/>
          <w:bCs/>
          <w:color w:val="1B1B1B"/>
          <w:lang w:eastAsia="it-IT"/>
        </w:rPr>
        <w:t>prostori</w:t>
      </w:r>
    </w:p>
    <w:p w14:paraId="15B75A83" w14:textId="77777777" w:rsidR="002F497F" w:rsidRPr="00CF2B78" w:rsidRDefault="002F497F" w:rsidP="002C273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1B1B1B"/>
          <w:lang w:eastAsia="it-IT"/>
        </w:rPr>
      </w:pPr>
    </w:p>
    <w:p w14:paraId="36181334" w14:textId="77777777" w:rsidR="00023945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a) </w:t>
      </w:r>
      <w:r w:rsidR="00023945" w:rsidRPr="00CF2B78">
        <w:rPr>
          <w:color w:val="000000" w:themeColor="text1"/>
        </w:rPr>
        <w:t>Kjer je mogoče, naj kateheza poteka v večjih župnijskih prostorih (župnijske dvorane, pevske sobe, cerkev itd.)</w:t>
      </w:r>
      <w:r w:rsidR="00451C70" w:rsidRPr="00CF2B78">
        <w:rPr>
          <w:color w:val="000000" w:themeColor="text1"/>
        </w:rPr>
        <w:t xml:space="preserve"> ali na prostem.</w:t>
      </w:r>
    </w:p>
    <w:p w14:paraId="54A593E5" w14:textId="77777777" w:rsidR="00E148C9" w:rsidRPr="00CF2B78" w:rsidRDefault="00E148C9" w:rsidP="008E28D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6F27A882" w14:textId="5FE9199F" w:rsidR="0031295A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b) </w:t>
      </w:r>
      <w:r w:rsidR="0031295A" w:rsidRPr="00CF2B78">
        <w:rPr>
          <w:color w:val="000000" w:themeColor="text1"/>
        </w:rPr>
        <w:t xml:space="preserve">Vsak dan pred pričetkom </w:t>
      </w:r>
      <w:r w:rsidR="00D478A3" w:rsidRPr="00CF2B78">
        <w:rPr>
          <w:color w:val="000000" w:themeColor="text1"/>
        </w:rPr>
        <w:t>kateheze</w:t>
      </w:r>
      <w:r w:rsidR="006B5156" w:rsidRPr="00CF2B78">
        <w:rPr>
          <w:color w:val="000000" w:themeColor="text1"/>
        </w:rPr>
        <w:t xml:space="preserve"> in po njej</w:t>
      </w:r>
      <w:r w:rsidR="00D478A3" w:rsidRPr="00CF2B78">
        <w:rPr>
          <w:color w:val="000000" w:themeColor="text1"/>
        </w:rPr>
        <w:t xml:space="preserve"> </w:t>
      </w:r>
      <w:r w:rsidR="00451C70" w:rsidRPr="00CF2B78">
        <w:rPr>
          <w:color w:val="000000" w:themeColor="text1"/>
        </w:rPr>
        <w:t xml:space="preserve">ter med posameznimi srečanji je treba </w:t>
      </w:r>
      <w:r w:rsidR="00D478A3" w:rsidRPr="00CF2B78">
        <w:rPr>
          <w:color w:val="000000" w:themeColor="text1"/>
        </w:rPr>
        <w:t xml:space="preserve">prostore </w:t>
      </w:r>
      <w:r w:rsidR="0031295A" w:rsidRPr="00CF2B78">
        <w:rPr>
          <w:color w:val="000000" w:themeColor="text1"/>
        </w:rPr>
        <w:t>temeljito prezrači</w:t>
      </w:r>
      <w:r w:rsidR="00451C70" w:rsidRPr="00CF2B78">
        <w:rPr>
          <w:color w:val="000000" w:themeColor="text1"/>
        </w:rPr>
        <w:t>ti</w:t>
      </w:r>
      <w:r w:rsidR="0031295A" w:rsidRPr="00CF2B78">
        <w:rPr>
          <w:color w:val="000000" w:themeColor="text1"/>
        </w:rPr>
        <w:t xml:space="preserve"> (vsa okna v učilnici odprta na stežaj</w:t>
      </w:r>
      <w:r w:rsidR="006B5156" w:rsidRPr="00CF2B78">
        <w:rPr>
          <w:color w:val="000000" w:themeColor="text1"/>
        </w:rPr>
        <w:t>).</w:t>
      </w:r>
    </w:p>
    <w:p w14:paraId="5F7867C7" w14:textId="77777777" w:rsidR="0031295A" w:rsidRPr="00CF2B78" w:rsidRDefault="0031295A" w:rsidP="008E28D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9323481" w14:textId="77777777" w:rsidR="00023945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c) </w:t>
      </w:r>
      <w:r w:rsidR="00023945" w:rsidRPr="00CF2B78">
        <w:rPr>
          <w:color w:val="000000" w:themeColor="text1"/>
        </w:rPr>
        <w:t xml:space="preserve">V </w:t>
      </w:r>
      <w:r w:rsidR="006B5156" w:rsidRPr="00CF2B78">
        <w:rPr>
          <w:color w:val="000000" w:themeColor="text1"/>
        </w:rPr>
        <w:t xml:space="preserve">prostor </w:t>
      </w:r>
      <w:r w:rsidR="00023945" w:rsidRPr="00CF2B78">
        <w:rPr>
          <w:color w:val="000000" w:themeColor="text1"/>
        </w:rPr>
        <w:t xml:space="preserve">naj vstopajo samo </w:t>
      </w:r>
      <w:r w:rsidR="006B5156" w:rsidRPr="00CF2B78">
        <w:rPr>
          <w:color w:val="000000" w:themeColor="text1"/>
        </w:rPr>
        <w:t xml:space="preserve">katehiziranci </w:t>
      </w:r>
      <w:r w:rsidR="00023945" w:rsidRPr="00CF2B78">
        <w:rPr>
          <w:color w:val="000000" w:themeColor="text1"/>
        </w:rPr>
        <w:t xml:space="preserve">in </w:t>
      </w:r>
      <w:r w:rsidR="006B5156" w:rsidRPr="00CF2B78">
        <w:rPr>
          <w:color w:val="000000" w:themeColor="text1"/>
        </w:rPr>
        <w:t>katehet</w:t>
      </w:r>
      <w:r w:rsidR="00023945" w:rsidRPr="00CF2B78">
        <w:rPr>
          <w:color w:val="000000" w:themeColor="text1"/>
        </w:rPr>
        <w:t>, ostali le po predhodni najavi</w:t>
      </w:r>
      <w:r w:rsidR="006B5156" w:rsidRPr="00CF2B78">
        <w:rPr>
          <w:color w:val="000000" w:themeColor="text1"/>
        </w:rPr>
        <w:t>, pri čemer je treba upoštevati</w:t>
      </w:r>
      <w:r w:rsidR="00023945" w:rsidRPr="00CF2B78">
        <w:rPr>
          <w:color w:val="000000" w:themeColor="text1"/>
        </w:rPr>
        <w:t xml:space="preserve"> vse potrebne ukrepe (nošenje obrazne maske, higiena rok, kašlja</w:t>
      </w:r>
      <w:r w:rsidR="006B5156" w:rsidRPr="00CF2B78">
        <w:rPr>
          <w:color w:val="000000" w:themeColor="text1"/>
        </w:rPr>
        <w:t xml:space="preserve"> </w:t>
      </w:r>
      <w:r w:rsidR="00023945" w:rsidRPr="00CF2B78">
        <w:rPr>
          <w:color w:val="000000" w:themeColor="text1"/>
        </w:rPr>
        <w:t>...).</w:t>
      </w:r>
    </w:p>
    <w:p w14:paraId="06151255" w14:textId="77777777" w:rsidR="00023945" w:rsidRPr="00CF2B78" w:rsidRDefault="00023945" w:rsidP="008E28D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716CF5B5" w14:textId="77777777" w:rsidR="006B5156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č) </w:t>
      </w:r>
      <w:r w:rsidR="006B5156" w:rsidRPr="00CF2B78">
        <w:rPr>
          <w:color w:val="000000" w:themeColor="text1"/>
        </w:rPr>
        <w:t>Katehiziranci naj</w:t>
      </w:r>
      <w:r w:rsidR="00023945" w:rsidRPr="00CF2B78">
        <w:rPr>
          <w:color w:val="000000" w:themeColor="text1"/>
        </w:rPr>
        <w:t xml:space="preserve"> v objekt vstopajo posamično</w:t>
      </w:r>
      <w:r w:rsidR="006B5156" w:rsidRPr="00CF2B78">
        <w:rPr>
          <w:color w:val="000000" w:themeColor="text1"/>
        </w:rPr>
        <w:t xml:space="preserve"> in </w:t>
      </w:r>
      <w:r w:rsidR="00023945" w:rsidRPr="00CF2B78">
        <w:rPr>
          <w:color w:val="000000" w:themeColor="text1"/>
        </w:rPr>
        <w:t xml:space="preserve">pri tem ohranjajo </w:t>
      </w:r>
      <w:r w:rsidR="006B5156" w:rsidRPr="00CF2B78">
        <w:rPr>
          <w:color w:val="000000" w:themeColor="text1"/>
        </w:rPr>
        <w:t xml:space="preserve">medsebojno razdaljo </w:t>
      </w:r>
      <w:r w:rsidR="00023945" w:rsidRPr="00CF2B78">
        <w:rPr>
          <w:color w:val="000000" w:themeColor="text1"/>
        </w:rPr>
        <w:t xml:space="preserve">vsaj 1,5 oz. 2 </w:t>
      </w:r>
      <w:r w:rsidR="006B5156" w:rsidRPr="00CF2B78">
        <w:rPr>
          <w:color w:val="000000" w:themeColor="text1"/>
        </w:rPr>
        <w:t>metra</w:t>
      </w:r>
      <w:r w:rsidR="00023945" w:rsidRPr="00CF2B78">
        <w:rPr>
          <w:color w:val="000000" w:themeColor="text1"/>
        </w:rPr>
        <w:t xml:space="preserve">. </w:t>
      </w:r>
      <w:r w:rsidR="006B5156" w:rsidRPr="00CF2B78">
        <w:rPr>
          <w:color w:val="000000" w:themeColor="text1"/>
        </w:rPr>
        <w:t xml:space="preserve">Postavitev klopi in stolov </w:t>
      </w:r>
      <w:r w:rsidR="00451C70" w:rsidRPr="00CF2B78">
        <w:rPr>
          <w:color w:val="000000" w:themeColor="text1"/>
        </w:rPr>
        <w:t xml:space="preserve">ali talne označbe </w:t>
      </w:r>
      <w:r w:rsidR="006B5156" w:rsidRPr="00CF2B78">
        <w:rPr>
          <w:color w:val="000000" w:themeColor="text1"/>
        </w:rPr>
        <w:t>naj tudi v prostoru omogoča</w:t>
      </w:r>
      <w:r w:rsidR="00451C70" w:rsidRPr="00CF2B78">
        <w:rPr>
          <w:color w:val="000000" w:themeColor="text1"/>
        </w:rPr>
        <w:t>jo</w:t>
      </w:r>
      <w:r w:rsidR="006B5156" w:rsidRPr="00CF2B78">
        <w:rPr>
          <w:color w:val="000000" w:themeColor="text1"/>
        </w:rPr>
        <w:t xml:space="preserve"> ohranitev </w:t>
      </w:r>
      <w:r w:rsidR="00663CD7" w:rsidRPr="00CF2B78">
        <w:rPr>
          <w:color w:val="000000" w:themeColor="text1"/>
        </w:rPr>
        <w:t>ustrezne razdalje</w:t>
      </w:r>
      <w:r w:rsidR="006B5156" w:rsidRPr="00CF2B78">
        <w:rPr>
          <w:color w:val="000000" w:themeColor="text1"/>
        </w:rPr>
        <w:t xml:space="preserve">. </w:t>
      </w:r>
    </w:p>
    <w:p w14:paraId="7C1B0EBF" w14:textId="77777777" w:rsidR="00023945" w:rsidRPr="00CF2B78" w:rsidRDefault="00023945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7AC8A420" w14:textId="77777777" w:rsidR="000518D9" w:rsidRDefault="002F497F" w:rsidP="002F497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CF2B78">
        <w:rPr>
          <w:color w:val="000000" w:themeColor="text1"/>
        </w:rPr>
        <w:t xml:space="preserve">d) </w:t>
      </w:r>
      <w:r w:rsidR="006B5156" w:rsidRPr="00CF2B78">
        <w:rPr>
          <w:color w:val="000000" w:themeColor="text1"/>
        </w:rPr>
        <w:t xml:space="preserve">Razkužila za roke in plakat s splošnimi higienskimi ukrepi (npr. </w:t>
      </w:r>
      <w:hyperlink r:id="rId9" w:history="1">
        <w:r w:rsidR="006B5156" w:rsidRPr="00CF2B78">
          <w:rPr>
            <w:rStyle w:val="Collegamentoipertestuale"/>
          </w:rPr>
          <w:t>https://www.nijz.si/sl/koronavirus-sars-cov-2-gradiva</w:t>
        </w:r>
      </w:hyperlink>
      <w:r w:rsidR="006B5156" w:rsidRPr="00CF2B78">
        <w:rPr>
          <w:color w:val="000000" w:themeColor="text1"/>
          <w:u w:val="single"/>
        </w:rPr>
        <w:t xml:space="preserve">; </w:t>
      </w:r>
    </w:p>
    <w:p w14:paraId="016ACAE3" w14:textId="7E4D4F7D" w:rsidR="009A053E" w:rsidRPr="00CF2B78" w:rsidRDefault="00996652" w:rsidP="002F497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hyperlink r:id="rId10" w:history="1">
        <w:r w:rsidR="00D335C6" w:rsidRPr="00CF2B78">
          <w:rPr>
            <w:rStyle w:val="Collegamentoipertestuale"/>
          </w:rPr>
          <w:t>https://katoliska-cerkev.si/covid19-meni-ssk</w:t>
        </w:r>
      </w:hyperlink>
      <w:r w:rsidR="006B5156" w:rsidRPr="00CF2B78">
        <w:rPr>
          <w:color w:val="000000" w:themeColor="text1"/>
        </w:rPr>
        <w:t>)</w:t>
      </w:r>
      <w:r w:rsidR="00023945" w:rsidRPr="00CF2B78">
        <w:rPr>
          <w:color w:val="000000" w:themeColor="text1"/>
        </w:rPr>
        <w:t xml:space="preserve"> morajo biti nameščen</w:t>
      </w:r>
      <w:r w:rsidR="007914EE" w:rsidRPr="00CF2B78">
        <w:rPr>
          <w:color w:val="000000" w:themeColor="text1"/>
        </w:rPr>
        <w:t>a</w:t>
      </w:r>
      <w:r w:rsidR="00023945" w:rsidRPr="00CF2B78">
        <w:rPr>
          <w:color w:val="000000" w:themeColor="text1"/>
        </w:rPr>
        <w:t xml:space="preserve"> na več </w:t>
      </w:r>
      <w:r w:rsidR="00D335C6" w:rsidRPr="00CF2B78">
        <w:rPr>
          <w:color w:val="000000" w:themeColor="text1"/>
        </w:rPr>
        <w:t xml:space="preserve">vidnih </w:t>
      </w:r>
      <w:r w:rsidR="00023945" w:rsidRPr="00CF2B78">
        <w:rPr>
          <w:color w:val="000000" w:themeColor="text1"/>
        </w:rPr>
        <w:t xml:space="preserve">mestih </w:t>
      </w:r>
      <w:r w:rsidR="009A053E" w:rsidRPr="00CF2B78">
        <w:rPr>
          <w:color w:val="000000" w:themeColor="text1"/>
        </w:rPr>
        <w:t>objekta, v katerem</w:t>
      </w:r>
      <w:r w:rsidR="00334432" w:rsidRPr="00CF2B78">
        <w:rPr>
          <w:color w:val="000000" w:themeColor="text1"/>
        </w:rPr>
        <w:t xml:space="preserve"> se izvaja župnijska kateheza</w:t>
      </w:r>
      <w:r w:rsidR="00023945" w:rsidRPr="00CF2B78">
        <w:rPr>
          <w:color w:val="000000" w:themeColor="text1"/>
        </w:rPr>
        <w:t xml:space="preserve">. </w:t>
      </w:r>
    </w:p>
    <w:p w14:paraId="78F606FB" w14:textId="77777777" w:rsidR="009A053E" w:rsidRPr="00CF2B78" w:rsidRDefault="009A053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176C4F2" w14:textId="77777777" w:rsidR="009A053E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e) </w:t>
      </w:r>
      <w:r w:rsidR="00023945" w:rsidRPr="00CF2B78">
        <w:rPr>
          <w:color w:val="000000" w:themeColor="text1"/>
        </w:rPr>
        <w:t xml:space="preserve">Vrata učilnice naj bodo do začetka </w:t>
      </w:r>
      <w:r w:rsidR="006B5156" w:rsidRPr="00CF2B78">
        <w:rPr>
          <w:color w:val="000000" w:themeColor="text1"/>
        </w:rPr>
        <w:t>kateheze odprta</w:t>
      </w:r>
      <w:r w:rsidR="00023945" w:rsidRPr="00CF2B78">
        <w:rPr>
          <w:color w:val="000000" w:themeColor="text1"/>
        </w:rPr>
        <w:t xml:space="preserve">, tako da je čim manj dotikov kljuke. Prenos </w:t>
      </w:r>
      <w:r w:rsidR="006B5156" w:rsidRPr="00CF2B78">
        <w:rPr>
          <w:color w:val="000000" w:themeColor="text1"/>
        </w:rPr>
        <w:t xml:space="preserve">virusa s </w:t>
      </w:r>
      <w:r w:rsidR="00023945" w:rsidRPr="00CF2B78">
        <w:rPr>
          <w:color w:val="000000" w:themeColor="text1"/>
        </w:rPr>
        <w:t xml:space="preserve">kljuke preprečujemo </w:t>
      </w:r>
      <w:r w:rsidR="00D335C6" w:rsidRPr="00CF2B78">
        <w:rPr>
          <w:color w:val="000000" w:themeColor="text1"/>
        </w:rPr>
        <w:t xml:space="preserve">tudi </w:t>
      </w:r>
      <w:r w:rsidR="006B5156" w:rsidRPr="00CF2B78">
        <w:rPr>
          <w:color w:val="000000" w:themeColor="text1"/>
        </w:rPr>
        <w:t>tako</w:t>
      </w:r>
      <w:r w:rsidR="00023945" w:rsidRPr="00CF2B78">
        <w:rPr>
          <w:color w:val="000000" w:themeColor="text1"/>
        </w:rPr>
        <w:t xml:space="preserve">, da kljuko obrišemo z alkoholnim robčkom ali s papirnato </w:t>
      </w:r>
      <w:r w:rsidR="009A053E" w:rsidRPr="00CF2B78">
        <w:rPr>
          <w:color w:val="000000" w:themeColor="text1"/>
        </w:rPr>
        <w:t xml:space="preserve">brisačo </w:t>
      </w:r>
      <w:r w:rsidR="00023945" w:rsidRPr="00CF2B78">
        <w:rPr>
          <w:color w:val="000000" w:themeColor="text1"/>
        </w:rPr>
        <w:t xml:space="preserve">za enkratno uporabo in razkužilom (70 % alkohol). </w:t>
      </w:r>
    </w:p>
    <w:p w14:paraId="146E3D60" w14:textId="77777777" w:rsidR="009A053E" w:rsidRPr="00CF2B78" w:rsidRDefault="009A053E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354DF6" w14:textId="77777777" w:rsidR="00D478A3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f) </w:t>
      </w:r>
      <w:r w:rsidR="006B5156" w:rsidRPr="00CF2B78">
        <w:rPr>
          <w:color w:val="000000" w:themeColor="text1"/>
        </w:rPr>
        <w:t>Virus se lahko prenese z</w:t>
      </w:r>
      <w:r w:rsidR="00023945" w:rsidRPr="00CF2B78">
        <w:rPr>
          <w:color w:val="000000" w:themeColor="text1"/>
        </w:rPr>
        <w:t xml:space="preserve"> različni</w:t>
      </w:r>
      <w:r w:rsidR="00D335C6" w:rsidRPr="00CF2B78">
        <w:rPr>
          <w:color w:val="000000" w:themeColor="text1"/>
        </w:rPr>
        <w:t>mi</w:t>
      </w:r>
      <w:r w:rsidR="00023945" w:rsidRPr="00CF2B78">
        <w:rPr>
          <w:color w:val="000000" w:themeColor="text1"/>
        </w:rPr>
        <w:t xml:space="preserve"> predme</w:t>
      </w:r>
      <w:r w:rsidR="00D335C6" w:rsidRPr="00CF2B78">
        <w:rPr>
          <w:color w:val="000000" w:themeColor="text1"/>
        </w:rPr>
        <w:t>ti</w:t>
      </w:r>
      <w:r w:rsidR="00023945" w:rsidRPr="00CF2B78">
        <w:rPr>
          <w:color w:val="000000" w:themeColor="text1"/>
        </w:rPr>
        <w:t>, tudi papirj</w:t>
      </w:r>
      <w:r w:rsidR="00D335C6" w:rsidRPr="00CF2B78">
        <w:rPr>
          <w:color w:val="000000" w:themeColor="text1"/>
        </w:rPr>
        <w:t>em</w:t>
      </w:r>
      <w:r w:rsidR="00023945" w:rsidRPr="00CF2B78">
        <w:rPr>
          <w:color w:val="000000" w:themeColor="text1"/>
        </w:rPr>
        <w:t xml:space="preserve">. Svetujemo, da morebitno tiskano učno gradivo </w:t>
      </w:r>
      <w:r w:rsidR="006B5156" w:rsidRPr="00CF2B78">
        <w:rPr>
          <w:color w:val="000000" w:themeColor="text1"/>
        </w:rPr>
        <w:t xml:space="preserve">katehizirancem </w:t>
      </w:r>
      <w:r w:rsidR="00023945" w:rsidRPr="00CF2B78">
        <w:rPr>
          <w:color w:val="000000" w:themeColor="text1"/>
        </w:rPr>
        <w:t xml:space="preserve">deli </w:t>
      </w:r>
      <w:r w:rsidR="006B5156" w:rsidRPr="00CF2B78">
        <w:rPr>
          <w:color w:val="000000" w:themeColor="text1"/>
        </w:rPr>
        <w:t>katehet</w:t>
      </w:r>
      <w:r w:rsidR="00023945" w:rsidRPr="00CF2B78">
        <w:rPr>
          <w:color w:val="000000" w:themeColor="text1"/>
        </w:rPr>
        <w:t>, ki si je pred tem umil ali razkužil roke.</w:t>
      </w:r>
      <w:r w:rsidR="00D478A3" w:rsidRPr="00CF2B78">
        <w:rPr>
          <w:color w:val="000000" w:themeColor="text1"/>
        </w:rPr>
        <w:t xml:space="preserve"> Katehiziranci si katehetskih potrebščin, pripomočkov in drugih predmetov med seboj ne izmenjujejo in ne izposojajo oz. jih pred uporabo obvezno razkužijo</w:t>
      </w:r>
      <w:r w:rsidR="00D335C6" w:rsidRPr="00CF2B78">
        <w:rPr>
          <w:color w:val="000000" w:themeColor="text1"/>
        </w:rPr>
        <w:t xml:space="preserve"> (v </w:t>
      </w:r>
      <w:r w:rsidR="00D478A3" w:rsidRPr="00CF2B78">
        <w:rPr>
          <w:color w:val="000000" w:themeColor="text1"/>
        </w:rPr>
        <w:t xml:space="preserve">prvem triletju </w:t>
      </w:r>
      <w:r w:rsidR="00D335C6" w:rsidRPr="00CF2B78">
        <w:rPr>
          <w:color w:val="000000" w:themeColor="text1"/>
        </w:rPr>
        <w:t>to naredi</w:t>
      </w:r>
      <w:r w:rsidR="00D478A3" w:rsidRPr="00CF2B78">
        <w:rPr>
          <w:color w:val="000000" w:themeColor="text1"/>
        </w:rPr>
        <w:t xml:space="preserve"> katehet</w:t>
      </w:r>
      <w:r w:rsidR="00D335C6" w:rsidRPr="00CF2B78">
        <w:rPr>
          <w:color w:val="000000" w:themeColor="text1"/>
        </w:rPr>
        <w:t>)</w:t>
      </w:r>
      <w:r w:rsidR="00D478A3" w:rsidRPr="00CF2B78">
        <w:rPr>
          <w:color w:val="000000" w:themeColor="text1"/>
        </w:rPr>
        <w:t>.</w:t>
      </w:r>
    </w:p>
    <w:p w14:paraId="6BFCB825" w14:textId="77777777" w:rsidR="00023945" w:rsidRPr="00CF2B78" w:rsidRDefault="00023945" w:rsidP="008E28DC">
      <w:pPr>
        <w:pStyle w:val="Paragrafoelenco"/>
        <w:jc w:val="both"/>
        <w:rPr>
          <w:color w:val="000000" w:themeColor="text1"/>
        </w:rPr>
      </w:pPr>
    </w:p>
    <w:p w14:paraId="59316537" w14:textId="702C0A4C" w:rsidR="00023945" w:rsidRPr="00CF2B78" w:rsidRDefault="002F497F" w:rsidP="002C27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g) </w:t>
      </w:r>
      <w:r w:rsidR="00023945" w:rsidRPr="00CF2B78">
        <w:rPr>
          <w:color w:val="000000" w:themeColor="text1"/>
        </w:rPr>
        <w:t xml:space="preserve">Priporočamo, da vrnjene pisne izdelke </w:t>
      </w:r>
      <w:r w:rsidR="00D335C6" w:rsidRPr="00CF2B78">
        <w:rPr>
          <w:color w:val="000000" w:themeColor="text1"/>
        </w:rPr>
        <w:t>katehet</w:t>
      </w:r>
      <w:r w:rsidR="00023945" w:rsidRPr="00CF2B78">
        <w:rPr>
          <w:color w:val="000000" w:themeColor="text1"/>
        </w:rPr>
        <w:t xml:space="preserve"> pred popravljanjem vsaj </w:t>
      </w:r>
      <w:r w:rsidR="000518D9">
        <w:rPr>
          <w:color w:val="000000" w:themeColor="text1"/>
        </w:rPr>
        <w:t>24 ur</w:t>
      </w:r>
      <w:r w:rsidR="00023945" w:rsidRPr="00CF2B78">
        <w:rPr>
          <w:color w:val="000000" w:themeColor="text1"/>
        </w:rPr>
        <w:t xml:space="preserve"> hrani na varnem mestu. Nasvet temelji na preživetju virusa na površinah</w:t>
      </w:r>
      <w:r w:rsidR="00D335C6" w:rsidRPr="00CF2B78">
        <w:rPr>
          <w:color w:val="000000" w:themeColor="text1"/>
        </w:rPr>
        <w:t xml:space="preserve"> predmetov</w:t>
      </w:r>
      <w:r w:rsidR="00023945" w:rsidRPr="00CF2B78">
        <w:rPr>
          <w:color w:val="000000" w:themeColor="text1"/>
        </w:rPr>
        <w:t xml:space="preserve">. </w:t>
      </w:r>
    </w:p>
    <w:p w14:paraId="5704DFE5" w14:textId="77777777" w:rsidR="00023945" w:rsidRPr="00CF2B78" w:rsidRDefault="00023945" w:rsidP="008E28D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710E4A20" w14:textId="77777777" w:rsidR="00802BA4" w:rsidRDefault="002F497F" w:rsidP="00802BA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2B78">
        <w:rPr>
          <w:color w:val="000000" w:themeColor="text1"/>
        </w:rPr>
        <w:t xml:space="preserve">h) </w:t>
      </w:r>
      <w:r w:rsidR="00023945" w:rsidRPr="00CF2B78">
        <w:rPr>
          <w:color w:val="000000" w:themeColor="text1"/>
        </w:rPr>
        <w:t xml:space="preserve">Okna sanitarij naj bodo odprta. </w:t>
      </w:r>
      <w:r w:rsidR="00D335C6" w:rsidRPr="00CF2B78">
        <w:rPr>
          <w:color w:val="000000" w:themeColor="text1"/>
        </w:rPr>
        <w:t xml:space="preserve">V </w:t>
      </w:r>
      <w:r w:rsidR="00023945" w:rsidRPr="00CF2B78">
        <w:rPr>
          <w:color w:val="000000" w:themeColor="text1"/>
        </w:rPr>
        <w:t>predprostoru sanitarij svetujemo talne označbe za zagotavljanje primerne medosebne razdalje. Vrata naj učenci po možnosti odpirajo s komolcem oz. s pomočjo čiste papirnate brisa</w:t>
      </w:r>
      <w:r w:rsidR="009A053E" w:rsidRPr="00CF2B78">
        <w:rPr>
          <w:color w:val="000000" w:themeColor="text1"/>
        </w:rPr>
        <w:t>č</w:t>
      </w:r>
      <w:r w:rsidR="00023945" w:rsidRPr="00CF2B78">
        <w:rPr>
          <w:color w:val="000000" w:themeColor="text1"/>
        </w:rPr>
        <w:t>e. V sanitarijah naj bo</w:t>
      </w:r>
      <w:r w:rsidR="006B5156" w:rsidRPr="00CF2B78">
        <w:rPr>
          <w:color w:val="000000" w:themeColor="text1"/>
        </w:rPr>
        <w:t xml:space="preserve">do </w:t>
      </w:r>
      <w:r w:rsidR="00023945" w:rsidRPr="00CF2B78">
        <w:rPr>
          <w:color w:val="000000" w:themeColor="text1"/>
        </w:rPr>
        <w:t>na v</w:t>
      </w:r>
      <w:r w:rsidR="00334432" w:rsidRPr="00CF2B78">
        <w:rPr>
          <w:color w:val="000000" w:themeColor="text1"/>
        </w:rPr>
        <w:t>oljo milo in papirnate brisa</w:t>
      </w:r>
      <w:r w:rsidR="009A053E" w:rsidRPr="00CF2B78">
        <w:rPr>
          <w:color w:val="000000" w:themeColor="text1"/>
        </w:rPr>
        <w:t>č</w:t>
      </w:r>
      <w:r w:rsidR="00334432" w:rsidRPr="00CF2B78">
        <w:rPr>
          <w:color w:val="000000" w:themeColor="text1"/>
        </w:rPr>
        <w:t>e ter razkužilo.</w:t>
      </w:r>
    </w:p>
    <w:p w14:paraId="4C3EAA15" w14:textId="77777777" w:rsidR="00802BA4" w:rsidRDefault="00802BA4" w:rsidP="00802BA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B0FB63B" w14:textId="3A654004" w:rsidR="00802BA4" w:rsidRPr="00F2390E" w:rsidRDefault="00802BA4" w:rsidP="00802BA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i) </w:t>
      </w:r>
      <w:r w:rsidRPr="00802BA4">
        <w:rPr>
          <w:color w:val="000000" w:themeColor="text1"/>
        </w:rPr>
        <w:t xml:space="preserve">V času izvajanja kateheze je </w:t>
      </w:r>
      <w:r w:rsidR="000518D9">
        <w:rPr>
          <w:color w:val="000000" w:themeColor="text1"/>
        </w:rPr>
        <w:t>treba</w:t>
      </w:r>
      <w:r w:rsidRPr="00802BA4">
        <w:rPr>
          <w:color w:val="000000" w:themeColor="text1"/>
        </w:rPr>
        <w:t xml:space="preserve"> </w:t>
      </w:r>
      <w:r w:rsidR="000518D9">
        <w:rPr>
          <w:color w:val="000000" w:themeColor="text1"/>
        </w:rPr>
        <w:t>katehetske</w:t>
      </w:r>
      <w:r w:rsidRPr="00802BA4">
        <w:rPr>
          <w:color w:val="000000" w:themeColor="text1"/>
        </w:rPr>
        <w:t xml:space="preserve"> prostore redno čistiti in razkuževati. Koši za smeti naj bodo izpraznjeni </w:t>
      </w:r>
      <w:r>
        <w:rPr>
          <w:color w:val="000000" w:themeColor="text1"/>
        </w:rPr>
        <w:t>vsak</w:t>
      </w:r>
      <w:r w:rsidRPr="00802BA4">
        <w:rPr>
          <w:color w:val="000000" w:themeColor="text1"/>
        </w:rPr>
        <w:t xml:space="preserve"> dan. Redno je </w:t>
      </w:r>
      <w:r w:rsidR="000518D9">
        <w:rPr>
          <w:color w:val="000000" w:themeColor="text1"/>
        </w:rPr>
        <w:t>treba</w:t>
      </w:r>
      <w:r w:rsidRPr="00802BA4">
        <w:rPr>
          <w:color w:val="000000" w:themeColor="text1"/>
        </w:rPr>
        <w:t xml:space="preserve"> razkuževati površine in predmete, ki se jih pogosto dotikamo (npr. kljuke, držala, stikala za luči, potezne vrvice v sanitarijah...)</w:t>
      </w:r>
      <w:r w:rsidRPr="00F2390E">
        <w:rPr>
          <w:color w:val="000000" w:themeColor="text1"/>
        </w:rPr>
        <w:t xml:space="preserve"> </w:t>
      </w:r>
    </w:p>
    <w:p w14:paraId="1A9AEDDF" w14:textId="44A456A8" w:rsidR="0066643E" w:rsidRDefault="0066643E" w:rsidP="006832F4">
      <w:pPr>
        <w:jc w:val="both"/>
        <w:rPr>
          <w:color w:val="000000" w:themeColor="text1"/>
        </w:rPr>
      </w:pPr>
    </w:p>
    <w:p w14:paraId="0260DEFE" w14:textId="5EAFFA8A" w:rsidR="0066643E" w:rsidRPr="0066643E" w:rsidRDefault="0066643E" w:rsidP="0066643E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</w:pP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Priporočila Slovenske škofovske ko</w:t>
      </w:r>
      <w:r w:rsidR="00F62713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n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ference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za izvajanje župnijske kateheze (verouka)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 xml:space="preserve"> 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v katehetskem letu 2020/2</w:t>
      </w:r>
      <w:r w:rsidRPr="0066643E">
        <w:rPr>
          <w:rFonts w:ascii="Times New Roman" w:eastAsia="Times New Roman" w:hAnsi="Times New Roman" w:cs="Times New Roman"/>
          <w:i/>
          <w:iCs/>
          <w:color w:val="000000" w:themeColor="text1"/>
          <w:lang w:eastAsia="it-IT"/>
        </w:rPr>
        <w:t>1 stopijo v veljavo 1. septembra 2020.</w:t>
      </w:r>
    </w:p>
    <w:p w14:paraId="4A4F007E" w14:textId="77777777" w:rsidR="00334432" w:rsidRPr="00CF2B78" w:rsidRDefault="00334432">
      <w:pPr>
        <w:rPr>
          <w:rFonts w:ascii="Times New Roman" w:hAnsi="Times New Roman" w:cs="Times New Roman"/>
        </w:rPr>
      </w:pPr>
    </w:p>
    <w:p w14:paraId="53D2C487" w14:textId="77777777" w:rsidR="00334432" w:rsidRPr="00CF2B78" w:rsidRDefault="00334432">
      <w:pPr>
        <w:rPr>
          <w:rFonts w:ascii="Times New Roman" w:hAnsi="Times New Roman" w:cs="Times New Roman"/>
        </w:rPr>
      </w:pPr>
    </w:p>
    <w:p w14:paraId="57CA5851" w14:textId="77777777" w:rsidR="00CF2B78" w:rsidRPr="002C2734" w:rsidRDefault="00334432" w:rsidP="00CF2B78">
      <w:pPr>
        <w:jc w:val="right"/>
        <w:rPr>
          <w:rFonts w:ascii="Times New Roman" w:hAnsi="Times New Roman" w:cs="Times New Roman"/>
        </w:rPr>
      </w:pPr>
      <w:r w:rsidRPr="00CF2B78">
        <w:rPr>
          <w:rFonts w:ascii="Times New Roman" w:hAnsi="Times New Roman" w:cs="Times New Roman"/>
        </w:rPr>
        <w:t>Slovenska škofovska konferenca</w:t>
      </w:r>
    </w:p>
    <w:sectPr w:rsidR="00CF2B78" w:rsidRPr="002C2734" w:rsidSect="007B2B18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73E7" w14:textId="77777777" w:rsidR="00996652" w:rsidRDefault="00996652" w:rsidP="00E113BD">
      <w:r>
        <w:separator/>
      </w:r>
    </w:p>
  </w:endnote>
  <w:endnote w:type="continuationSeparator" w:id="0">
    <w:p w14:paraId="032481F3" w14:textId="77777777" w:rsidR="00996652" w:rsidRDefault="00996652" w:rsidP="00E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749981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00F160" w14:textId="77777777" w:rsidR="008D2FCC" w:rsidRDefault="008D2FCC" w:rsidP="008074A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938AC7D" w14:textId="77777777" w:rsidR="008D2FCC" w:rsidRDefault="008D2FCC" w:rsidP="008D2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4159288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9ACE48" w14:textId="77777777" w:rsidR="008D2FCC" w:rsidRDefault="008D2FCC" w:rsidP="008074A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E5DC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E84D43" w14:textId="77777777" w:rsidR="00CA0E83" w:rsidRPr="00927133" w:rsidRDefault="00B41505" w:rsidP="008D2FCC">
    <w:pPr>
      <w:pStyle w:val="Pidipagina"/>
      <w:ind w:right="360"/>
      <w:jc w:val="center"/>
      <w:rPr>
        <w:rFonts w:ascii="Myriad Pro" w:hAnsi="Myriad Pro"/>
        <w:sz w:val="16"/>
        <w:szCs w:val="16"/>
      </w:rPr>
    </w:pPr>
    <w:r w:rsidRPr="00927133">
      <w:rPr>
        <w:rFonts w:ascii="Myriad Pro" w:hAnsi="Myriad Pro"/>
        <w:sz w:val="16"/>
        <w:szCs w:val="16"/>
      </w:rPr>
      <w:t xml:space="preserve">Ciril-Metodov trg 4, p. p. 1990, SI – 1001 Ljubljana • tel. +386(0)1/438 48 00 • e-pošta: ssk@rkc.si • </w:t>
    </w:r>
    <w:r w:rsidR="00927133" w:rsidRPr="00927133">
      <w:rPr>
        <w:rFonts w:ascii="Myriad Pro" w:hAnsi="Myriad Pro"/>
        <w:sz w:val="16"/>
        <w:szCs w:val="16"/>
      </w:rPr>
      <w:t>https://katoliska-cerkev.si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149D" w14:textId="77777777" w:rsidR="00996652" w:rsidRDefault="00996652" w:rsidP="00E113BD">
      <w:r>
        <w:separator/>
      </w:r>
    </w:p>
  </w:footnote>
  <w:footnote w:type="continuationSeparator" w:id="0">
    <w:p w14:paraId="246B9FEA" w14:textId="77777777" w:rsidR="00996652" w:rsidRDefault="00996652" w:rsidP="00E113BD">
      <w:r>
        <w:continuationSeparator/>
      </w:r>
    </w:p>
  </w:footnote>
  <w:footnote w:id="1">
    <w:p w14:paraId="08AAFD23" w14:textId="35F83FAF" w:rsidR="00623104" w:rsidRPr="00AA6ECD" w:rsidRDefault="00623104" w:rsidP="00623104">
      <w:pPr>
        <w:rPr>
          <w:rFonts w:ascii="Times New Roman" w:eastAsia="Times New Roman" w:hAnsi="Times New Roman" w:cs="Times New Roman"/>
          <w:sz w:val="20"/>
          <w:szCs w:val="20"/>
        </w:rPr>
      </w:pPr>
      <w:r w:rsidRPr="00AA6ECD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AA6ECD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="00B74D8B" w:rsidRPr="00AA6ECD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Https://katoliska-cerkev.si/navodila-slovenskih-skofov-v-slovenskih-cerkvah-v-casu-krepitve-epidemije-covid-19-stanje-21-julij-2020</w:t>
        </w:r>
      </w:hyperlink>
    </w:p>
  </w:footnote>
  <w:footnote w:id="2">
    <w:p w14:paraId="22BDD5CC" w14:textId="77777777" w:rsidR="00623104" w:rsidRPr="00AA6ECD" w:rsidRDefault="00623104">
      <w:pPr>
        <w:pStyle w:val="Testonotaapidipagina"/>
        <w:rPr>
          <w:rFonts w:ascii="Times New Roman" w:hAnsi="Times New Roman" w:cs="Times New Roman"/>
        </w:rPr>
      </w:pPr>
      <w:r w:rsidRPr="00AA6ECD">
        <w:rPr>
          <w:rStyle w:val="Rimandonotaapidipagina"/>
          <w:rFonts w:ascii="Times New Roman" w:hAnsi="Times New Roman" w:cs="Times New Roman"/>
        </w:rPr>
        <w:footnoteRef/>
      </w:r>
      <w:r w:rsidRPr="00AA6ECD">
        <w:rPr>
          <w:rFonts w:ascii="Times New Roman" w:hAnsi="Times New Roman" w:cs="Times New Roman"/>
        </w:rPr>
        <w:t xml:space="preserve"> Prim. </w:t>
      </w:r>
      <w:hyperlink r:id="rId2" w:history="1">
        <w:r w:rsidRPr="00AA6ECD">
          <w:rPr>
            <w:rStyle w:val="Collegamentoipertestuale"/>
            <w:rFonts w:ascii="Times New Roman" w:hAnsi="Times New Roman" w:cs="Times New Roman"/>
            <w:color w:val="auto"/>
          </w:rPr>
          <w:t>https://www.gov.si/novice/2020-08-27-publikacija-vzgoja-in-izobrazevanje-v-republiki-sloveniji-v-razmerah-povezanih-s-covid-19/</w:t>
        </w:r>
      </w:hyperlink>
      <w:r w:rsidRPr="00AA6ECD">
        <w:rPr>
          <w:rFonts w:ascii="Times New Roman" w:hAnsi="Times New Roman" w:cs="Times New Roman"/>
        </w:rPr>
        <w:t xml:space="preserve"> </w:t>
      </w:r>
    </w:p>
  </w:footnote>
  <w:footnote w:id="3">
    <w:p w14:paraId="67BFC1C8" w14:textId="0490305C" w:rsidR="00557292" w:rsidRPr="00AA6ECD" w:rsidRDefault="00557292" w:rsidP="00557292">
      <w:pPr>
        <w:rPr>
          <w:rFonts w:ascii="Times New Roman" w:eastAsia="Times New Roman" w:hAnsi="Times New Roman" w:cs="Times New Roman"/>
          <w:sz w:val="20"/>
          <w:szCs w:val="20"/>
        </w:rPr>
      </w:pPr>
      <w:r w:rsidRPr="00AA6ECD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AA6ECD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="000518D9" w:rsidRPr="00AA6ECD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Https://www.nijz.si/sl/navodila-za-organizatorje-javnih-prireditev-do-500-oseb-za-pridobitev-pozitivnega-mnenja-nijz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0B38" w14:textId="77777777" w:rsidR="00CA0E83" w:rsidRDefault="00B41505" w:rsidP="006E57F4">
    <w:pPr>
      <w:pStyle w:val="Intestazione"/>
      <w:tabs>
        <w:tab w:val="clear" w:pos="4320"/>
        <w:tab w:val="clear" w:pos="8640"/>
        <w:tab w:val="center" w:pos="4510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1AA5F6" wp14:editId="4B5DB997">
          <wp:simplePos x="0" y="0"/>
          <wp:positionH relativeFrom="column">
            <wp:posOffset>-285115</wp:posOffset>
          </wp:positionH>
          <wp:positionV relativeFrom="paragraph">
            <wp:posOffset>-175553</wp:posOffset>
          </wp:positionV>
          <wp:extent cx="2058669" cy="10978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 logo final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9" cy="109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F0D3CF5" w14:textId="77777777" w:rsidR="00CA0E83" w:rsidRDefault="00996652" w:rsidP="006E57F4">
    <w:pPr>
      <w:pStyle w:val="Intestazione"/>
      <w:tabs>
        <w:tab w:val="clear" w:pos="4320"/>
        <w:tab w:val="clear" w:pos="8640"/>
        <w:tab w:val="center" w:pos="4510"/>
      </w:tabs>
    </w:pPr>
  </w:p>
  <w:p w14:paraId="19E86623" w14:textId="77777777" w:rsidR="00CA0E83" w:rsidRDefault="00996652" w:rsidP="006E57F4">
    <w:pPr>
      <w:pStyle w:val="Intestazione"/>
      <w:tabs>
        <w:tab w:val="clear" w:pos="4320"/>
        <w:tab w:val="clear" w:pos="8640"/>
        <w:tab w:val="center" w:pos="4510"/>
      </w:tabs>
    </w:pPr>
  </w:p>
  <w:p w14:paraId="03A30C1C" w14:textId="77777777" w:rsidR="00CA0E83" w:rsidRDefault="00996652" w:rsidP="006E57F4">
    <w:pPr>
      <w:pStyle w:val="Intestazione"/>
      <w:tabs>
        <w:tab w:val="clear" w:pos="4320"/>
        <w:tab w:val="clear" w:pos="8640"/>
        <w:tab w:val="center" w:pos="4510"/>
      </w:tabs>
    </w:pPr>
  </w:p>
  <w:p w14:paraId="211434E9" w14:textId="77777777" w:rsidR="00CA0E83" w:rsidRDefault="00996652" w:rsidP="006E57F4">
    <w:pPr>
      <w:pStyle w:val="Intestazione"/>
      <w:tabs>
        <w:tab w:val="clear" w:pos="4320"/>
        <w:tab w:val="clear" w:pos="8640"/>
        <w:tab w:val="center" w:pos="4510"/>
      </w:tabs>
    </w:pPr>
  </w:p>
  <w:p w14:paraId="1F3EA4F7" w14:textId="77777777" w:rsidR="00CA0E83" w:rsidRPr="000E4464" w:rsidRDefault="00CF2B78" w:rsidP="006E57F4">
    <w:pPr>
      <w:pStyle w:val="Intestazione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376"/>
    <w:multiLevelType w:val="hybridMultilevel"/>
    <w:tmpl w:val="534E71EA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5641"/>
    <w:multiLevelType w:val="hybridMultilevel"/>
    <w:tmpl w:val="6136AFFE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DEF"/>
    <w:multiLevelType w:val="hybridMultilevel"/>
    <w:tmpl w:val="9D72AF9A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5EE0"/>
    <w:multiLevelType w:val="hybridMultilevel"/>
    <w:tmpl w:val="6136AFFE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128"/>
    <w:multiLevelType w:val="hybridMultilevel"/>
    <w:tmpl w:val="534E71EA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3754F"/>
    <w:multiLevelType w:val="multilevel"/>
    <w:tmpl w:val="6F5ED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C2040"/>
    <w:multiLevelType w:val="multilevel"/>
    <w:tmpl w:val="DD50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957AD"/>
    <w:multiLevelType w:val="hybridMultilevel"/>
    <w:tmpl w:val="534E71EA"/>
    <w:lvl w:ilvl="0" w:tplc="B882D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33383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6860"/>
    <w:multiLevelType w:val="multilevel"/>
    <w:tmpl w:val="59CC5C1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5"/>
    <w:rsid w:val="00023945"/>
    <w:rsid w:val="000518D9"/>
    <w:rsid w:val="001046B9"/>
    <w:rsid w:val="00132591"/>
    <w:rsid w:val="00152F0F"/>
    <w:rsid w:val="00176055"/>
    <w:rsid w:val="001B21DD"/>
    <w:rsid w:val="001F33B5"/>
    <w:rsid w:val="00252FA7"/>
    <w:rsid w:val="00256D6E"/>
    <w:rsid w:val="002C2734"/>
    <w:rsid w:val="002E2006"/>
    <w:rsid w:val="002F497F"/>
    <w:rsid w:val="0031295A"/>
    <w:rsid w:val="00316D5C"/>
    <w:rsid w:val="00334432"/>
    <w:rsid w:val="003F20EC"/>
    <w:rsid w:val="00406697"/>
    <w:rsid w:val="00451C70"/>
    <w:rsid w:val="00477067"/>
    <w:rsid w:val="00486CE7"/>
    <w:rsid w:val="00491582"/>
    <w:rsid w:val="00557292"/>
    <w:rsid w:val="005A384A"/>
    <w:rsid w:val="005C63A2"/>
    <w:rsid w:val="005D4A3C"/>
    <w:rsid w:val="0061728D"/>
    <w:rsid w:val="00623104"/>
    <w:rsid w:val="00630D35"/>
    <w:rsid w:val="00663CD7"/>
    <w:rsid w:val="0066643E"/>
    <w:rsid w:val="006832F4"/>
    <w:rsid w:val="006876BB"/>
    <w:rsid w:val="006B5156"/>
    <w:rsid w:val="006B6712"/>
    <w:rsid w:val="00707CC4"/>
    <w:rsid w:val="00784137"/>
    <w:rsid w:val="007914EE"/>
    <w:rsid w:val="00794909"/>
    <w:rsid w:val="00802BA4"/>
    <w:rsid w:val="00832DA2"/>
    <w:rsid w:val="008B5FCC"/>
    <w:rsid w:val="008C4439"/>
    <w:rsid w:val="008D2FCC"/>
    <w:rsid w:val="008E28DC"/>
    <w:rsid w:val="008F5374"/>
    <w:rsid w:val="00927133"/>
    <w:rsid w:val="00986B29"/>
    <w:rsid w:val="00996652"/>
    <w:rsid w:val="009A053E"/>
    <w:rsid w:val="00A00A68"/>
    <w:rsid w:val="00A01D4A"/>
    <w:rsid w:val="00AA0403"/>
    <w:rsid w:val="00AA6ECD"/>
    <w:rsid w:val="00AD0A9D"/>
    <w:rsid w:val="00AD22F5"/>
    <w:rsid w:val="00AE5DCB"/>
    <w:rsid w:val="00B41505"/>
    <w:rsid w:val="00B72A86"/>
    <w:rsid w:val="00B74D8B"/>
    <w:rsid w:val="00BF5046"/>
    <w:rsid w:val="00C353AE"/>
    <w:rsid w:val="00C531F9"/>
    <w:rsid w:val="00C639C6"/>
    <w:rsid w:val="00CE112E"/>
    <w:rsid w:val="00CF2B78"/>
    <w:rsid w:val="00D335C6"/>
    <w:rsid w:val="00D33DDD"/>
    <w:rsid w:val="00D478A3"/>
    <w:rsid w:val="00D51224"/>
    <w:rsid w:val="00D5591F"/>
    <w:rsid w:val="00D632DC"/>
    <w:rsid w:val="00DA5655"/>
    <w:rsid w:val="00DC6D2F"/>
    <w:rsid w:val="00DD3633"/>
    <w:rsid w:val="00E113BD"/>
    <w:rsid w:val="00E148C9"/>
    <w:rsid w:val="00E94612"/>
    <w:rsid w:val="00EB02FB"/>
    <w:rsid w:val="00F62713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2F23"/>
  <w15:docId w15:val="{523E6EF7-3134-E749-BB2E-136B028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3BD"/>
    <w:rPr>
      <w:rFonts w:eastAsiaTheme="minorEastAsia"/>
      <w:lang w:val="sl-SI"/>
    </w:rPr>
  </w:style>
  <w:style w:type="paragraph" w:styleId="Titolo1">
    <w:name w:val="heading 1"/>
    <w:basedOn w:val="Normale"/>
    <w:link w:val="Titolo1Carattere"/>
    <w:uiPriority w:val="9"/>
    <w:qFormat/>
    <w:rsid w:val="006832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3BD"/>
    <w:rPr>
      <w:rFonts w:eastAsiaTheme="minorEastAsia"/>
      <w:lang w:val="sl-SI"/>
    </w:rPr>
  </w:style>
  <w:style w:type="paragraph" w:styleId="Pidipagina">
    <w:name w:val="footer"/>
    <w:basedOn w:val="Normale"/>
    <w:link w:val="Pidipagina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3BD"/>
    <w:rPr>
      <w:rFonts w:eastAsiaTheme="minorEastAsia"/>
      <w:lang w:val="sl-SI"/>
    </w:rPr>
  </w:style>
  <w:style w:type="character" w:styleId="Collegamentoipertestuale">
    <w:name w:val="Hyperlink"/>
    <w:basedOn w:val="Carpredefinitoparagrafo"/>
    <w:unhideWhenUsed/>
    <w:rsid w:val="00E113B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239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23945"/>
    <w:pPr>
      <w:ind w:left="720"/>
      <w:contextualSpacing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D5C"/>
    <w:rPr>
      <w:rFonts w:ascii="Tahoma" w:eastAsiaTheme="minorEastAsia" w:hAnsi="Tahoma" w:cs="Tahoma"/>
      <w:sz w:val="16"/>
      <w:szCs w:val="16"/>
      <w:lang w:val="sl-SI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0EC"/>
    <w:rPr>
      <w:rFonts w:eastAsiaTheme="minorEastAsia"/>
      <w:sz w:val="20"/>
      <w:szCs w:val="20"/>
      <w:lang w:val="sl-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0EC"/>
    <w:rPr>
      <w:rFonts w:eastAsiaTheme="minorEastAsia"/>
      <w:b/>
      <w:bCs/>
      <w:sz w:val="20"/>
      <w:szCs w:val="20"/>
      <w:lang w:val="sl-SI"/>
    </w:rPr>
  </w:style>
  <w:style w:type="paragraph" w:styleId="Revisione">
    <w:name w:val="Revision"/>
    <w:hidden/>
    <w:uiPriority w:val="99"/>
    <w:semiHidden/>
    <w:rsid w:val="003F20EC"/>
    <w:rPr>
      <w:rFonts w:eastAsiaTheme="minorEastAsia"/>
      <w:lang w:val="sl-S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2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32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32F4"/>
    <w:rPr>
      <w:rFonts w:eastAsiaTheme="minorEastAsia"/>
      <w:sz w:val="20"/>
      <w:szCs w:val="20"/>
      <w:lang w:val="sl-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32F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32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91582"/>
  </w:style>
  <w:style w:type="character" w:styleId="Numeropagina">
    <w:name w:val="page number"/>
    <w:basedOn w:val="Carpredefinitoparagrafo"/>
    <w:uiPriority w:val="99"/>
    <w:semiHidden/>
    <w:unhideWhenUsed/>
    <w:rsid w:val="008D2FCC"/>
  </w:style>
  <w:style w:type="character" w:styleId="Collegamentovisitato">
    <w:name w:val="FollowedHyperlink"/>
    <w:basedOn w:val="Carpredefinitoparagrafo"/>
    <w:uiPriority w:val="99"/>
    <w:semiHidden/>
    <w:unhideWhenUsed/>
    <w:rsid w:val="00051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splosna-uporaba-zascitnih-ma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toliska-cerkev.si/covid19-meni-s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jz.si/sl/koronavirus-sars-cov-2-gradiv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ijz.si/sl/navodila-za-organizatorje-javnih-prireditev-do-500-oseb-za-pridobitev-pozitivnega-mnenja-nijz" TargetMode="External"/><Relationship Id="rId2" Type="http://schemas.openxmlformats.org/officeDocument/2006/relationships/hyperlink" Target="https://www.gov.si/novice/2020-08-27-publikacija-vzgoja-in-izobrazevanje-v-republiki-sloveniji-v-razmerah-povezanih-s-covid-19/" TargetMode="External"/><Relationship Id="rId1" Type="http://schemas.openxmlformats.org/officeDocument/2006/relationships/hyperlink" Target="Https://katoliska-cerkev.si/navodila-slovenskih-skofov-v-slovenskih-cerkvah-v-casu-krepitve-epidemije-covid-19-stanje-21-julij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47D77-A170-4BF5-9BCC-14C6AE63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 1</cp:lastModifiedBy>
  <cp:revision>3</cp:revision>
  <cp:lastPrinted>2020-08-28T12:34:00Z</cp:lastPrinted>
  <dcterms:created xsi:type="dcterms:W3CDTF">2020-08-28T12:34:00Z</dcterms:created>
  <dcterms:modified xsi:type="dcterms:W3CDTF">2020-08-28T12:38:00Z</dcterms:modified>
</cp:coreProperties>
</file>